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D52D" w14:textId="7AD30F8D" w:rsidR="00CE22AC" w:rsidRPr="00246CFB" w:rsidRDefault="00CE22AC" w:rsidP="009A3D8D">
      <w:pPr>
        <w:tabs>
          <w:tab w:val="left" w:pos="284"/>
        </w:tabs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246CFB">
        <w:rPr>
          <w:rFonts w:ascii="Segoe UI" w:eastAsia="Times New Roman" w:hAnsi="Segoe UI" w:cs="Segoe UI"/>
          <w:b/>
          <w:kern w:val="0"/>
          <w:u w:val="single"/>
          <w:shd w:val="clear" w:color="auto" w:fill="FFFFFF"/>
          <w:lang w:eastAsia="el-GR"/>
        </w:rPr>
        <w:t>ΕΝΤΥΠΟ ΟΙΚΟΝΟΜΙΚΗΣ ΠΡΟΣΦΟΡΑΣ</w:t>
      </w:r>
    </w:p>
    <w:p w14:paraId="7FA9F151" w14:textId="77777777" w:rsidR="00CE22AC" w:rsidRDefault="00CE22AC" w:rsidP="00CE22AC">
      <w:pPr>
        <w:tabs>
          <w:tab w:val="left" w:pos="284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359BA5B1" w14:textId="77777777" w:rsidR="00CE22AC" w:rsidRPr="00F82317" w:rsidRDefault="00CE22AC" w:rsidP="00CE22AC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F82317">
        <w:rPr>
          <w:rFonts w:ascii="Calibri" w:hAnsi="Calibri" w:cs="Calibri"/>
          <w:b/>
          <w:sz w:val="24"/>
          <w:szCs w:val="24"/>
        </w:rPr>
        <w:t xml:space="preserve">ΕΛΛΗΝΙΚΗ ΔΗΜΟΚΡΑΤΙΑ </w:t>
      </w:r>
      <w:r w:rsidRPr="00F82317">
        <w:rPr>
          <w:rFonts w:ascii="Calibri" w:hAnsi="Calibri" w:cs="Calibri"/>
          <w:b/>
          <w:sz w:val="24"/>
          <w:szCs w:val="24"/>
        </w:rPr>
        <w:tab/>
        <w:t xml:space="preserve">         </w:t>
      </w:r>
      <w:r w:rsidRPr="00F82317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 xml:space="preserve">           </w:t>
      </w:r>
      <w:r w:rsidRPr="00F82045">
        <w:rPr>
          <w:rFonts w:ascii="Arial" w:hAnsi="Arial" w:cs="Arial"/>
          <w:b/>
        </w:rPr>
        <w:t xml:space="preserve">ΣΥΝΤΗΡΗΣΗ ΚΑΙ ΕΠΙΣΚΕΥΗ ΛΟΙΠΩΝ </w:t>
      </w:r>
    </w:p>
    <w:p w14:paraId="2F30351E" w14:textId="77777777" w:rsidR="00CE22AC" w:rsidRPr="00F82317" w:rsidRDefault="00CE22AC" w:rsidP="00CE22AC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246C44">
        <w:rPr>
          <w:rFonts w:ascii="Calibri" w:hAnsi="Calibri" w:cs="Calibri"/>
          <w:b/>
          <w:bCs/>
          <w:sz w:val="24"/>
          <w:szCs w:val="24"/>
        </w:rPr>
        <w:t>ΝΟΜΟΣ ΛΕΣΒΟΥ</w:t>
      </w:r>
      <w:r>
        <w:rPr>
          <w:rFonts w:ascii="Calibri" w:hAnsi="Calibri" w:cs="Calibri"/>
          <w:sz w:val="24"/>
          <w:szCs w:val="24"/>
        </w:rPr>
        <w:tab/>
        <w:t xml:space="preserve">                                     </w:t>
      </w:r>
      <w:r w:rsidRPr="00F82045">
        <w:rPr>
          <w:rFonts w:ascii="Arial" w:hAnsi="Arial" w:cs="Arial"/>
          <w:b/>
        </w:rPr>
        <w:t xml:space="preserve">ΜΗΧΑΝΗΜΑΤΩΝ(ΧΛΟΟΚΟΠΤΙΚΑ, </w:t>
      </w:r>
      <w:r>
        <w:rPr>
          <w:rFonts w:ascii="Arial" w:hAnsi="Arial" w:cs="Arial"/>
          <w:b/>
        </w:rPr>
        <w:t xml:space="preserve">  </w:t>
      </w:r>
      <w:r w:rsidRPr="00F82045">
        <w:rPr>
          <w:rFonts w:ascii="Arial" w:hAnsi="Arial" w:cs="Arial"/>
          <w:b/>
        </w:rPr>
        <w:t>ΑΛΥΣΟΠΡΙΟΝΑ)</w:t>
      </w:r>
    </w:p>
    <w:p w14:paraId="6772941E" w14:textId="77777777" w:rsidR="00CE22AC" w:rsidRPr="009A3D8D" w:rsidRDefault="00CE22AC" w:rsidP="009A3D8D">
      <w:pPr>
        <w:rPr>
          <w:b/>
          <w:bCs/>
        </w:rPr>
      </w:pPr>
      <w:r w:rsidRPr="009A3D8D">
        <w:rPr>
          <w:b/>
          <w:bCs/>
        </w:rPr>
        <w:t>ΔΗΜΟΣ ΜΥΤΙΛΗΝΗΣ</w:t>
      </w:r>
    </w:p>
    <w:p w14:paraId="31A92308" w14:textId="77777777" w:rsidR="00CE22AC" w:rsidRDefault="00CE22AC" w:rsidP="00CE22AC">
      <w:pPr>
        <w:tabs>
          <w:tab w:val="left" w:pos="426"/>
        </w:tabs>
        <w:jc w:val="both"/>
        <w:rPr>
          <w:rFonts w:ascii="Calibri" w:hAnsi="Calibri" w:cs="Calibri"/>
          <w:bCs/>
          <w:sz w:val="24"/>
          <w:szCs w:val="24"/>
        </w:rPr>
      </w:pPr>
      <w:r w:rsidRPr="00F82317">
        <w:rPr>
          <w:rFonts w:ascii="Calibri" w:hAnsi="Calibri" w:cs="Calibri"/>
          <w:b/>
          <w:sz w:val="24"/>
          <w:szCs w:val="24"/>
        </w:rPr>
        <w:t xml:space="preserve">Δ/ΝΣΗ  ΠΕΡΙΒΑΛΛΟΝΤΟΣ </w:t>
      </w:r>
      <w:r>
        <w:rPr>
          <w:rFonts w:ascii="Calibri" w:hAnsi="Calibri" w:cs="Calibri"/>
          <w:b/>
          <w:sz w:val="24"/>
          <w:szCs w:val="24"/>
        </w:rPr>
        <w:t>&amp; ΑΝΑΠΤΥΞΗΣ</w:t>
      </w:r>
      <w:r w:rsidRPr="00F82317">
        <w:rPr>
          <w:rFonts w:ascii="Calibri" w:hAnsi="Calibri" w:cs="Calibri"/>
          <w:b/>
          <w:sz w:val="24"/>
          <w:szCs w:val="24"/>
        </w:rPr>
        <w:t xml:space="preserve">                          </w:t>
      </w:r>
    </w:p>
    <w:p w14:paraId="40B1C578" w14:textId="77777777" w:rsidR="00CE22AC" w:rsidRPr="00350634" w:rsidRDefault="00CE22AC" w:rsidP="00CE22AC">
      <w:pPr>
        <w:tabs>
          <w:tab w:val="left" w:pos="426"/>
        </w:tabs>
        <w:jc w:val="both"/>
        <w:rPr>
          <w:rFonts w:ascii="Calibri" w:hAnsi="Calibri" w:cs="Calibri"/>
          <w:bCs/>
          <w:sz w:val="24"/>
          <w:szCs w:val="24"/>
        </w:rPr>
      </w:pPr>
      <w:r w:rsidRPr="00F82317">
        <w:rPr>
          <w:rFonts w:ascii="Calibri" w:hAnsi="Calibri" w:cs="Calibri"/>
          <w:b/>
          <w:bCs/>
          <w:sz w:val="24"/>
          <w:szCs w:val="24"/>
        </w:rPr>
        <w:t>ΑΡ. ΜΕΛΕΤ.: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D707E">
        <w:rPr>
          <w:rFonts w:ascii="Calibri" w:hAnsi="Calibri" w:cs="Calibri"/>
          <w:b/>
          <w:bCs/>
          <w:sz w:val="24"/>
          <w:szCs w:val="24"/>
        </w:rPr>
        <w:t>19</w:t>
      </w:r>
      <w:r w:rsidRPr="00F82317">
        <w:rPr>
          <w:rFonts w:ascii="Calibri" w:hAnsi="Calibri" w:cs="Calibri"/>
          <w:b/>
          <w:bCs/>
          <w:sz w:val="24"/>
          <w:szCs w:val="24"/>
        </w:rPr>
        <w:t>/</w:t>
      </w:r>
      <w:r>
        <w:rPr>
          <w:rFonts w:ascii="Calibri" w:hAnsi="Calibri" w:cs="Calibri"/>
          <w:b/>
          <w:bCs/>
          <w:sz w:val="24"/>
          <w:szCs w:val="24"/>
        </w:rPr>
        <w:t>2025</w:t>
      </w:r>
      <w:r w:rsidRPr="00F82317">
        <w:rPr>
          <w:rFonts w:ascii="Calibri" w:hAnsi="Calibri" w:cs="Calibri"/>
          <w:b/>
          <w:sz w:val="24"/>
          <w:szCs w:val="24"/>
        </w:rPr>
        <w:tab/>
      </w:r>
      <w:r w:rsidRPr="00F82317">
        <w:rPr>
          <w:rFonts w:ascii="Calibri" w:hAnsi="Calibri" w:cs="Calibri"/>
          <w:b/>
          <w:sz w:val="24"/>
          <w:szCs w:val="24"/>
        </w:rPr>
        <w:tab/>
      </w:r>
      <w:r w:rsidRPr="00F82317">
        <w:rPr>
          <w:rFonts w:ascii="Calibri" w:hAnsi="Calibri" w:cs="Calibri"/>
          <w:b/>
          <w:sz w:val="24"/>
          <w:szCs w:val="24"/>
        </w:rPr>
        <w:tab/>
      </w:r>
      <w:r w:rsidRPr="00F82317">
        <w:rPr>
          <w:rFonts w:ascii="Calibri" w:hAnsi="Calibri" w:cs="Calibri"/>
          <w:b/>
          <w:sz w:val="24"/>
          <w:szCs w:val="24"/>
        </w:rPr>
        <w:tab/>
      </w:r>
      <w:r w:rsidRPr="00B26AB4">
        <w:rPr>
          <w:rFonts w:ascii="Calibri" w:hAnsi="Calibri" w:cs="Calibri"/>
          <w:b/>
          <w:sz w:val="24"/>
          <w:szCs w:val="24"/>
        </w:rPr>
        <w:t>ΠΡΟΫΠΟΛΟΓΙΣΜΟΣ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B26AB4">
        <w:rPr>
          <w:rFonts w:ascii="Calibri" w:hAnsi="Calibri" w:cs="Calibri"/>
          <w:b/>
          <w:sz w:val="24"/>
          <w:szCs w:val="24"/>
        </w:rPr>
        <w:t>(ΑΝΕΥ Φ.Π.Α.):</w:t>
      </w:r>
      <w:r w:rsidRPr="00243384">
        <w:rPr>
          <w:rFonts w:ascii="Calibri" w:hAnsi="Calibri" w:cs="Calibri"/>
          <w:b/>
          <w:sz w:val="24"/>
          <w:szCs w:val="24"/>
        </w:rPr>
        <w:t xml:space="preserve"> </w:t>
      </w:r>
      <w:r w:rsidRPr="00B26AB4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17</w:t>
      </w:r>
      <w:r w:rsidRPr="00B26AB4">
        <w:rPr>
          <w:rFonts w:ascii="Calibri" w:hAnsi="Calibri" w:cs="Calibri"/>
          <w:b/>
          <w:sz w:val="24"/>
          <w:szCs w:val="24"/>
        </w:rPr>
        <w:t>.</w:t>
      </w:r>
      <w:r w:rsidRPr="00CD707E">
        <w:rPr>
          <w:rFonts w:ascii="Calibri" w:hAnsi="Calibri" w:cs="Calibri"/>
          <w:b/>
          <w:sz w:val="24"/>
          <w:szCs w:val="24"/>
        </w:rPr>
        <w:t>000</w:t>
      </w:r>
      <w:r w:rsidRPr="00B26AB4">
        <w:rPr>
          <w:rFonts w:ascii="Calibri" w:hAnsi="Calibri" w:cs="Calibri"/>
          <w:b/>
          <w:sz w:val="24"/>
          <w:szCs w:val="24"/>
        </w:rPr>
        <w:t>,0</w:t>
      </w:r>
      <w:r w:rsidRPr="00CD707E">
        <w:rPr>
          <w:rFonts w:ascii="Calibri" w:hAnsi="Calibri" w:cs="Calibri"/>
          <w:b/>
          <w:sz w:val="24"/>
          <w:szCs w:val="24"/>
        </w:rPr>
        <w:t>0</w:t>
      </w:r>
      <w:r w:rsidRPr="00B26AB4">
        <w:rPr>
          <w:rFonts w:ascii="Calibri" w:hAnsi="Calibri" w:cs="Calibri"/>
          <w:b/>
          <w:sz w:val="24"/>
          <w:szCs w:val="24"/>
        </w:rPr>
        <w:t>€</w:t>
      </w:r>
    </w:p>
    <w:p w14:paraId="7EF16515" w14:textId="77777777" w:rsidR="00CE22AC" w:rsidRPr="00F82317" w:rsidRDefault="00CE22AC" w:rsidP="00CE22AC">
      <w:pPr>
        <w:tabs>
          <w:tab w:val="left" w:pos="426"/>
        </w:tabs>
        <w:jc w:val="both"/>
        <w:rPr>
          <w:rFonts w:ascii="Calibri" w:hAnsi="Calibri" w:cs="Calibri"/>
          <w:b/>
          <w:sz w:val="24"/>
          <w:szCs w:val="24"/>
        </w:rPr>
      </w:pPr>
      <w:r w:rsidRPr="00B26AB4">
        <w:rPr>
          <w:rFonts w:ascii="Calibri" w:hAnsi="Calibri" w:cs="Calibri"/>
          <w:b/>
          <w:sz w:val="24"/>
          <w:szCs w:val="24"/>
        </w:rPr>
        <w:t xml:space="preserve">    </w:t>
      </w:r>
      <w:r w:rsidRPr="00B26AB4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B26AB4">
        <w:rPr>
          <w:rFonts w:ascii="Calibri" w:hAnsi="Calibri" w:cs="Calibri"/>
          <w:b/>
          <w:sz w:val="24"/>
          <w:szCs w:val="24"/>
        </w:rPr>
        <w:t xml:space="preserve">ΠΡΟΫΠΟΛΟΓΙΣΜΟΣ (ΜΕ Φ.Π.Α </w:t>
      </w:r>
      <w:r>
        <w:rPr>
          <w:rFonts w:ascii="Calibri" w:hAnsi="Calibri" w:cs="Calibri"/>
          <w:b/>
          <w:sz w:val="24"/>
          <w:szCs w:val="24"/>
        </w:rPr>
        <w:t>17</w:t>
      </w:r>
      <w:r w:rsidRPr="00B26AB4">
        <w:rPr>
          <w:rFonts w:ascii="Calibri" w:hAnsi="Calibri" w:cs="Calibri"/>
          <w:b/>
          <w:sz w:val="24"/>
          <w:szCs w:val="24"/>
        </w:rPr>
        <w:t>%):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B26AB4">
        <w:rPr>
          <w:rFonts w:ascii="Calibri" w:hAnsi="Calibri" w:cs="Calibri"/>
          <w:b/>
          <w:sz w:val="24"/>
          <w:szCs w:val="24"/>
        </w:rPr>
        <w:t xml:space="preserve"> </w:t>
      </w:r>
      <w:r w:rsidRPr="00CD707E">
        <w:rPr>
          <w:rFonts w:ascii="Calibri" w:hAnsi="Calibri" w:cs="Calibri"/>
          <w:b/>
          <w:sz w:val="24"/>
          <w:szCs w:val="24"/>
        </w:rPr>
        <w:t>19</w:t>
      </w:r>
      <w:r w:rsidRPr="00B26AB4">
        <w:rPr>
          <w:rFonts w:ascii="Calibri" w:hAnsi="Calibri" w:cs="Calibri"/>
          <w:b/>
          <w:sz w:val="24"/>
          <w:szCs w:val="24"/>
        </w:rPr>
        <w:t>.</w:t>
      </w:r>
      <w:r w:rsidRPr="00CD707E">
        <w:rPr>
          <w:rFonts w:ascii="Calibri" w:hAnsi="Calibri" w:cs="Calibri"/>
          <w:b/>
          <w:sz w:val="24"/>
          <w:szCs w:val="24"/>
        </w:rPr>
        <w:t>890</w:t>
      </w:r>
      <w:r w:rsidRPr="00B26AB4">
        <w:rPr>
          <w:rFonts w:ascii="Calibri" w:hAnsi="Calibri" w:cs="Calibri"/>
          <w:b/>
          <w:sz w:val="24"/>
          <w:szCs w:val="24"/>
        </w:rPr>
        <w:t>,00</w:t>
      </w:r>
      <w:r w:rsidRPr="00B26AB4">
        <w:rPr>
          <w:rFonts w:ascii="Calibri" w:hAnsi="Calibri" w:cs="Calibri"/>
          <w:b/>
          <w:color w:val="000000"/>
          <w:sz w:val="24"/>
          <w:szCs w:val="24"/>
        </w:rPr>
        <w:t>€</w:t>
      </w:r>
    </w:p>
    <w:p w14:paraId="0DBFC454" w14:textId="77777777" w:rsidR="00CE22AC" w:rsidRPr="00D27802" w:rsidRDefault="00CE22AC" w:rsidP="00CE22AC">
      <w:pPr>
        <w:autoSpaceDE w:val="0"/>
        <w:autoSpaceDN w:val="0"/>
        <w:adjustRightInd w:val="0"/>
        <w:ind w:left="3600" w:firstLine="720"/>
        <w:rPr>
          <w:rFonts w:ascii="Calibri" w:hAnsi="Calibri" w:cs="Calibri"/>
          <w:b/>
          <w:bCs/>
          <w:sz w:val="24"/>
          <w:szCs w:val="24"/>
          <w:u w:val="single"/>
        </w:rPr>
      </w:pPr>
      <w:r w:rsidRPr="00D27802">
        <w:rPr>
          <w:rFonts w:ascii="Calibri" w:hAnsi="Calibri" w:cs="Calibri"/>
          <w:b/>
          <w:bCs/>
          <w:sz w:val="24"/>
          <w:szCs w:val="24"/>
          <w:u w:val="single"/>
        </w:rPr>
        <w:t>ΕΝΤΥΠΟ ΠΡΟΣΦΟΡΑΣ</w:t>
      </w:r>
    </w:p>
    <w:p w14:paraId="10DB7AFF" w14:textId="77777777" w:rsidR="00CE22AC" w:rsidRPr="00F82317" w:rsidRDefault="00CE22AC" w:rsidP="00CE22A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F82317">
        <w:rPr>
          <w:rFonts w:ascii="Calibri" w:hAnsi="Calibri" w:cs="Calibri"/>
          <w:sz w:val="24"/>
          <w:szCs w:val="24"/>
        </w:rPr>
        <w:t xml:space="preserve">Του/της ………………………………………………………………………………………………………….  ………………………………οδός ……………………………… αριθμ …………………… …… Τ.Κ. …………………Τηλ. ……………………. </w:t>
      </w:r>
    </w:p>
    <w:p w14:paraId="4F0A501E" w14:textId="77777777" w:rsidR="00CE22AC" w:rsidRPr="00F82317" w:rsidRDefault="00CE22AC" w:rsidP="00CE22A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F82317">
        <w:rPr>
          <w:rFonts w:ascii="Calibri" w:hAnsi="Calibri" w:cs="Calibri"/>
          <w:sz w:val="24"/>
          <w:szCs w:val="24"/>
        </w:rPr>
        <w:t xml:space="preserve">Προς:  ΔΗΜΟ ΜΥΤΙΛΗΝΗΣ </w:t>
      </w:r>
    </w:p>
    <w:p w14:paraId="59B073AD" w14:textId="77777777" w:rsidR="00CE22AC" w:rsidRPr="00F82317" w:rsidRDefault="00CE22AC" w:rsidP="00CE22AC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82317">
        <w:rPr>
          <w:rFonts w:ascii="Calibri" w:hAnsi="Calibri" w:cs="Calibri"/>
          <w:sz w:val="24"/>
          <w:szCs w:val="24"/>
        </w:rPr>
        <w:t>Αφού έλαβα γνώση της εργασίας</w:t>
      </w:r>
      <w:r>
        <w:rPr>
          <w:rFonts w:ascii="Calibri" w:hAnsi="Calibri" w:cs="Calibri"/>
          <w:sz w:val="24"/>
          <w:szCs w:val="24"/>
        </w:rPr>
        <w:t xml:space="preserve"> και την σχετική μελέτη </w:t>
      </w:r>
      <w:r w:rsidRPr="00F82317">
        <w:rPr>
          <w:rFonts w:ascii="Calibri" w:hAnsi="Calibri" w:cs="Calibri"/>
          <w:sz w:val="24"/>
          <w:szCs w:val="24"/>
        </w:rPr>
        <w:t xml:space="preserve"> που αναγράφεται στην επικεφαλίδα, υποβάλλω την παρούσα προσφορά και δηλώνω ότι αποδέχομαι πλήρως και χωρίς επιφύλαξη όλα αυτά και αναλαμβάνω την εκτέλεση της </w:t>
      </w:r>
      <w:r>
        <w:rPr>
          <w:rFonts w:ascii="Calibri" w:hAnsi="Calibri" w:cs="Calibri"/>
          <w:sz w:val="24"/>
          <w:szCs w:val="24"/>
        </w:rPr>
        <w:t>εργασίας</w:t>
      </w:r>
      <w:r w:rsidRPr="00F82317">
        <w:rPr>
          <w:rFonts w:ascii="Calibri" w:hAnsi="Calibri" w:cs="Calibri"/>
          <w:sz w:val="24"/>
          <w:szCs w:val="24"/>
        </w:rPr>
        <w:t xml:space="preserve"> με </w:t>
      </w:r>
      <w:r>
        <w:rPr>
          <w:rFonts w:ascii="Calibri" w:hAnsi="Calibri" w:cs="Calibri"/>
          <w:sz w:val="24"/>
          <w:szCs w:val="24"/>
        </w:rPr>
        <w:t>την παρακάτω</w:t>
      </w:r>
      <w:r w:rsidRPr="00F8231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έκπτωση και ποσό</w:t>
      </w:r>
      <w:r w:rsidRPr="00F82317">
        <w:rPr>
          <w:rFonts w:ascii="Calibri" w:hAnsi="Calibri" w:cs="Calibri"/>
          <w:sz w:val="24"/>
          <w:szCs w:val="24"/>
        </w:rPr>
        <w:t xml:space="preserve"> : </w:t>
      </w:r>
    </w:p>
    <w:tbl>
      <w:tblPr>
        <w:tblW w:w="9797" w:type="dxa"/>
        <w:tblInd w:w="92" w:type="dxa"/>
        <w:tblLook w:val="04A0" w:firstRow="1" w:lastRow="0" w:firstColumn="1" w:lastColumn="0" w:noHBand="0" w:noVBand="1"/>
      </w:tblPr>
      <w:tblGrid>
        <w:gridCol w:w="1717"/>
        <w:gridCol w:w="2967"/>
        <w:gridCol w:w="2562"/>
        <w:gridCol w:w="2551"/>
      </w:tblGrid>
      <w:tr w:rsidR="00CE22AC" w:rsidRPr="00F82317" w14:paraId="06722094" w14:textId="77777777" w:rsidTr="00D53D46">
        <w:trPr>
          <w:trHeight w:val="988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9973" w14:textId="77777777" w:rsidR="00CE22AC" w:rsidRPr="00F82317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5B64E" w14:textId="77777777" w:rsidR="00CE22AC" w:rsidRPr="00F82317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ΕΝΔΕΙΚΤΙΚΟΣ ΠΡΟΫΠΟΛΟΓΙΣΜΟΣ ΤΗΣ ΥΠΗΡΕΣΙΑΣ (ΑΝΕΥ ΦΠΑ)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BFACE4" w14:textId="77777777" w:rsidR="00CE22AC" w:rsidRPr="00F82317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958AFDF" w14:textId="77777777" w:rsidR="00CE22AC" w:rsidRPr="00F82317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ΕΚΠΤΩΣΗ (% 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E064" w14:textId="77777777" w:rsidR="00CE22AC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ΠΟΣΟ ΣΕ €</w:t>
            </w:r>
          </w:p>
          <w:p w14:paraId="7B30491F" w14:textId="77777777" w:rsidR="00CE22AC" w:rsidRPr="00F82317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(ΜΕΤΑ ΤΗΝ ΕΚΠΤΩΣΗ)</w:t>
            </w:r>
          </w:p>
        </w:tc>
      </w:tr>
      <w:tr w:rsidR="00CE22AC" w:rsidRPr="00F82317" w14:paraId="45000C63" w14:textId="77777777" w:rsidTr="00D53D46">
        <w:trPr>
          <w:trHeight w:val="636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7A0C" w14:textId="77777777" w:rsidR="00CE22AC" w:rsidRPr="00F82317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ΑΡΙΘΜΗΤΙΚΩΣ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059C" w14:textId="77777777" w:rsidR="00CE22AC" w:rsidRPr="00CD707E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17.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000,00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170C" w14:textId="77777777" w:rsidR="00CE22AC" w:rsidRPr="00F82317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D5C1E59" w14:textId="77777777" w:rsidR="00CE22AC" w:rsidRPr="00F82317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0E4" w14:textId="77777777" w:rsidR="00CE22AC" w:rsidRPr="00F82317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2AC" w:rsidRPr="00F82317" w14:paraId="076E756B" w14:textId="77777777" w:rsidTr="00D53D46">
        <w:trPr>
          <w:trHeight w:val="636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7F8A0" w14:textId="77777777" w:rsidR="00CE22AC" w:rsidRPr="00F82317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ΟΛΟΓΡΑΦΩΣ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09E" w14:textId="77777777" w:rsidR="00CE22AC" w:rsidRPr="00F82317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ΔΕΚΑ ΕΠΤΑ ΧΙΛΙΑΔΕΣ ΕΥΡΩ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39B" w14:textId="77777777" w:rsidR="00CE22AC" w:rsidRPr="00F82317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2B8" w14:textId="77777777" w:rsidR="00CE22AC" w:rsidRPr="00F82317" w:rsidRDefault="00CE22AC" w:rsidP="00D53D4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39B42AB" w14:textId="77777777" w:rsidR="00CE22AC" w:rsidRDefault="00CE22AC" w:rsidP="00CE22A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65967D2" w14:textId="77777777" w:rsidR="00CE22AC" w:rsidRPr="007A2952" w:rsidRDefault="00CE22AC" w:rsidP="00CE22AC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7A2952">
        <w:rPr>
          <w:rFonts w:ascii="Calibri" w:hAnsi="Calibri" w:cs="Calibri"/>
          <w:sz w:val="24"/>
          <w:szCs w:val="24"/>
        </w:rPr>
        <w:t xml:space="preserve">Μυτιλήνη </w:t>
      </w:r>
      <w:r>
        <w:rPr>
          <w:rFonts w:ascii="Calibri" w:hAnsi="Calibri" w:cs="Calibri"/>
          <w:sz w:val="24"/>
          <w:szCs w:val="24"/>
        </w:rPr>
        <w:t xml:space="preserve">  </w:t>
      </w:r>
      <w:r w:rsidRPr="007A2952">
        <w:rPr>
          <w:rFonts w:ascii="Calibri" w:hAnsi="Calibri" w:cs="Calibri"/>
          <w:sz w:val="24"/>
          <w:szCs w:val="24"/>
        </w:rPr>
        <w:t xml:space="preserve">   /     /</w:t>
      </w:r>
      <w:r>
        <w:rPr>
          <w:rFonts w:ascii="Calibri" w:hAnsi="Calibri" w:cs="Calibri"/>
          <w:sz w:val="24"/>
          <w:szCs w:val="24"/>
        </w:rPr>
        <w:t>2025</w:t>
      </w:r>
    </w:p>
    <w:p w14:paraId="0EF0CAFE" w14:textId="77777777" w:rsidR="00CE22AC" w:rsidRPr="007A2952" w:rsidRDefault="00CE22AC" w:rsidP="00CE22AC">
      <w:pPr>
        <w:autoSpaceDE w:val="0"/>
        <w:autoSpaceDN w:val="0"/>
        <w:adjustRightInd w:val="0"/>
        <w:ind w:left="3600"/>
        <w:jc w:val="both"/>
        <w:rPr>
          <w:rFonts w:ascii="Calibri" w:hAnsi="Calibri" w:cs="Calibri"/>
          <w:sz w:val="24"/>
          <w:szCs w:val="24"/>
        </w:rPr>
      </w:pPr>
    </w:p>
    <w:p w14:paraId="46A834BC" w14:textId="77777777" w:rsidR="00CE22AC" w:rsidRDefault="00CE22AC" w:rsidP="00CE22A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DFBEE8F" w14:textId="77777777" w:rsidR="00CE22AC" w:rsidRPr="00246C44" w:rsidRDefault="00CE22AC" w:rsidP="00CE22AC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7A2952">
        <w:rPr>
          <w:rFonts w:ascii="Calibri" w:hAnsi="Calibri" w:cs="Calibri"/>
          <w:sz w:val="24"/>
          <w:szCs w:val="24"/>
        </w:rPr>
        <w:t>Ο Προσφέρων</w:t>
      </w:r>
    </w:p>
    <w:p w14:paraId="57A4AD06" w14:textId="77777777" w:rsidR="00805C2C" w:rsidRDefault="00805C2C"/>
    <w:sectPr w:rsidR="00805C2C" w:rsidSect="00CE22AC">
      <w:footerReference w:type="default" r:id="rId4"/>
      <w:pgSz w:w="11906" w:h="16838"/>
      <w:pgMar w:top="1135" w:right="1274" w:bottom="1276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278552"/>
      <w:docPartObj>
        <w:docPartGallery w:val="Page Numbers (Bottom of Page)"/>
        <w:docPartUnique/>
      </w:docPartObj>
    </w:sdtPr>
    <w:sdtEndPr/>
    <w:sdtContent>
      <w:p w14:paraId="04FBAAC3" w14:textId="77777777" w:rsidR="00F000A7" w:rsidRDefault="00F000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D2A0E7" w14:textId="77777777" w:rsidR="00F000A7" w:rsidRDefault="00F000A7">
    <w:pPr>
      <w:pStyle w:val="aa"/>
    </w:pPr>
  </w:p>
  <w:p w14:paraId="3C73A23F" w14:textId="77777777" w:rsidR="00F000A7" w:rsidRDefault="00F000A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C"/>
    <w:rsid w:val="00793328"/>
    <w:rsid w:val="00805C2C"/>
    <w:rsid w:val="00816611"/>
    <w:rsid w:val="0098222E"/>
    <w:rsid w:val="009A3D8D"/>
    <w:rsid w:val="00CE22AC"/>
    <w:rsid w:val="00F0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7D83"/>
  <w15:chartTrackingRefBased/>
  <w15:docId w15:val="{0B169E48-16DA-4A1A-959B-7C9BC00A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2AC"/>
    <w:rPr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E2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2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2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nhideWhenUsed/>
    <w:qFormat/>
    <w:rsid w:val="00CE2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22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2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2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2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2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2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2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22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rsid w:val="00CE22A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22A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22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22A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22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22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2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CE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2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CE2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22AC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CE22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22AC"/>
    <w:pPr>
      <w:ind w:left="720"/>
      <w:contextualSpacing/>
    </w:pPr>
    <w:rPr>
      <w14:ligatures w14:val="standardContextual"/>
    </w:rPr>
  </w:style>
  <w:style w:type="character" w:styleId="a7">
    <w:name w:val="Intense Emphasis"/>
    <w:basedOn w:val="a0"/>
    <w:uiPriority w:val="21"/>
    <w:qFormat/>
    <w:rsid w:val="00CE22A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2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CE22A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E22AC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CE22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CE22A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2025-05-19T05:42:00Z</cp:lastPrinted>
  <dcterms:created xsi:type="dcterms:W3CDTF">2025-05-19T05:35:00Z</dcterms:created>
  <dcterms:modified xsi:type="dcterms:W3CDTF">2025-05-19T05:50:00Z</dcterms:modified>
</cp:coreProperties>
</file>