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5F" w:rsidRPr="00067AD6" w:rsidRDefault="00B66A5F" w:rsidP="00B66A5F">
      <w:pPr>
        <w:suppressAutoHyphens w:val="0"/>
        <w:spacing w:after="240"/>
        <w:jc w:val="center"/>
        <w:rPr>
          <w:rFonts w:eastAsia="SimSun"/>
          <w:b/>
          <w:snapToGrid w:val="0"/>
          <w:szCs w:val="22"/>
          <w:u w:val="single"/>
          <w:lang w:val="el-GR"/>
        </w:rPr>
      </w:pPr>
      <w:r w:rsidRPr="00067AD6">
        <w:rPr>
          <w:rFonts w:eastAsia="SimSun"/>
          <w:b/>
          <w:snapToGrid w:val="0"/>
          <w:szCs w:val="22"/>
          <w:u w:val="single"/>
          <w:lang w:val="el-GR"/>
        </w:rPr>
        <w:t>ΕΝΤΥΠΟ ΟΙΚΟΝΟΜΙΚΗΣ ΠΡΟΣΦΟΡΑΣ</w:t>
      </w:r>
    </w:p>
    <w:p w:rsidR="00B66A5F" w:rsidRPr="00067AD6" w:rsidRDefault="00B66A5F" w:rsidP="00B66A5F">
      <w:pPr>
        <w:suppressAutoHyphens w:val="0"/>
        <w:spacing w:after="0"/>
        <w:jc w:val="center"/>
        <w:rPr>
          <w:rFonts w:eastAsia="SimSun"/>
          <w:snapToGrid w:val="0"/>
          <w:szCs w:val="22"/>
          <w:u w:val="single"/>
          <w:lang w:val="el-GR"/>
        </w:rPr>
      </w:pPr>
      <w:r w:rsidRPr="00067AD6">
        <w:rPr>
          <w:rFonts w:eastAsia="SimSun"/>
          <w:snapToGrid w:val="0"/>
          <w:szCs w:val="22"/>
          <w:lang w:val="el-GR"/>
        </w:rPr>
        <w:t>Για τον Διαγωνισμό του Δήμου Μυτιλήνης με τίτλο:</w:t>
      </w:r>
    </w:p>
    <w:p w:rsidR="00B66A5F" w:rsidRPr="00067AD6" w:rsidRDefault="00B66A5F" w:rsidP="00B66A5F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067AD6">
        <w:rPr>
          <w:rFonts w:eastAsia="SimSun"/>
          <w:snapToGrid w:val="0"/>
          <w:szCs w:val="22"/>
          <w:lang w:val="el-GR"/>
        </w:rPr>
        <w:t>«</w:t>
      </w:r>
      <w:bookmarkStart w:id="0" w:name="_Hlk121843049"/>
      <w:r w:rsidRPr="00067AD6">
        <w:rPr>
          <w:rFonts w:eastAsia="SimSun"/>
          <w:b/>
          <w:snapToGrid w:val="0"/>
          <w:szCs w:val="22"/>
          <w:lang w:val="el-GR"/>
        </w:rPr>
        <w:t>Προμήθεια των ηλεκτρικών φορτιστών των οχημάτων του Δήμου Μυτιλήνης</w:t>
      </w:r>
      <w:bookmarkEnd w:id="0"/>
      <w:r w:rsidRPr="00067AD6">
        <w:rPr>
          <w:rFonts w:eastAsia="SimSun"/>
          <w:b/>
          <w:snapToGrid w:val="0"/>
          <w:szCs w:val="22"/>
          <w:lang w:val="el-GR"/>
        </w:rPr>
        <w:t xml:space="preserve">» μέσω του </w:t>
      </w:r>
      <w:proofErr w:type="spellStart"/>
      <w:r w:rsidRPr="00067AD6">
        <w:rPr>
          <w:rFonts w:eastAsia="SimSun"/>
          <w:b/>
          <w:snapToGrid w:val="0"/>
          <w:szCs w:val="22"/>
          <w:lang w:val="el-GR"/>
        </w:rPr>
        <w:t>του</w:t>
      </w:r>
      <w:proofErr w:type="spellEnd"/>
      <w:r w:rsidRPr="00067AD6">
        <w:rPr>
          <w:rFonts w:eastAsia="SimSun"/>
          <w:b/>
          <w:snapToGrid w:val="0"/>
          <w:szCs w:val="22"/>
          <w:lang w:val="el-GR"/>
        </w:rPr>
        <w:t xml:space="preserve"> Προγράμματος «ΑΝΤΩΝΗΣ ΤΡΙΤΣΗΣ</w:t>
      </w:r>
      <w:r w:rsidRPr="00067AD6">
        <w:rPr>
          <w:rFonts w:eastAsia="SimSun"/>
          <w:snapToGrid w:val="0"/>
          <w:szCs w:val="22"/>
          <w:lang w:val="el-GR"/>
        </w:rPr>
        <w:t>»</w:t>
      </w:r>
    </w:p>
    <w:p w:rsidR="00B66A5F" w:rsidRPr="00067AD6" w:rsidRDefault="00B66A5F" w:rsidP="00B66A5F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</w:p>
    <w:p w:rsidR="00B66A5F" w:rsidRPr="00067AD6" w:rsidRDefault="00B66A5F" w:rsidP="00B66A5F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067AD6">
        <w:rPr>
          <w:rFonts w:eastAsia="SimSun"/>
          <w:snapToGrid w:val="0"/>
          <w:szCs w:val="22"/>
          <w:lang w:val="el-GR"/>
        </w:rPr>
        <w:t>Συνολικού προϋπολογισμού 165.329,84 €  (με ΦΠΑ)</w:t>
      </w:r>
    </w:p>
    <w:p w:rsidR="00B66A5F" w:rsidRPr="00067AD6" w:rsidRDefault="00B66A5F" w:rsidP="00B66A5F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</w:p>
    <w:tbl>
      <w:tblPr>
        <w:tblW w:w="9969" w:type="dxa"/>
        <w:tblLook w:val="01E0"/>
      </w:tblPr>
      <w:tblGrid>
        <w:gridCol w:w="1820"/>
        <w:gridCol w:w="8149"/>
      </w:tblGrid>
      <w:tr w:rsidR="00B66A5F" w:rsidRPr="00067AD6" w:rsidTr="008C00A0">
        <w:trPr>
          <w:trHeight w:val="397"/>
        </w:trPr>
        <w:tc>
          <w:tcPr>
            <w:tcW w:w="1820" w:type="dxa"/>
            <w:shd w:val="clear" w:color="auto" w:fill="auto"/>
            <w:vAlign w:val="center"/>
            <w:hideMark/>
          </w:tcPr>
          <w:p w:rsidR="00B66A5F" w:rsidRPr="00067AD6" w:rsidRDefault="00B66A5F" w:rsidP="008C00A0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067AD6">
              <w:rPr>
                <w:rFonts w:eastAsia="SimSun"/>
                <w:snapToGrid w:val="0"/>
                <w:szCs w:val="22"/>
                <w:lang w:val="el-GR"/>
              </w:rPr>
              <w:t>Επιχείρηση :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B66A5F" w:rsidRPr="00067AD6" w:rsidRDefault="00B66A5F" w:rsidP="008C00A0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B66A5F" w:rsidRPr="00067AD6" w:rsidTr="008C00A0">
        <w:trPr>
          <w:trHeight w:val="397"/>
        </w:trPr>
        <w:tc>
          <w:tcPr>
            <w:tcW w:w="1820" w:type="dxa"/>
            <w:shd w:val="clear" w:color="auto" w:fill="auto"/>
            <w:vAlign w:val="center"/>
            <w:hideMark/>
          </w:tcPr>
          <w:p w:rsidR="00B66A5F" w:rsidRPr="00067AD6" w:rsidRDefault="00B66A5F" w:rsidP="008C00A0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067AD6">
              <w:rPr>
                <w:rFonts w:eastAsia="SimSun"/>
                <w:snapToGrid w:val="0"/>
                <w:szCs w:val="22"/>
                <w:lang w:val="el-GR"/>
              </w:rPr>
              <w:t>Έδρα</w:t>
            </w:r>
            <w:r w:rsidRPr="00067AD6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B66A5F" w:rsidRPr="00067AD6" w:rsidRDefault="00B66A5F" w:rsidP="008C00A0">
            <w:pPr>
              <w:tabs>
                <w:tab w:val="left" w:pos="1467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B66A5F" w:rsidRPr="00067AD6" w:rsidTr="008C00A0">
        <w:trPr>
          <w:trHeight w:val="397"/>
        </w:trPr>
        <w:tc>
          <w:tcPr>
            <w:tcW w:w="1820" w:type="dxa"/>
            <w:shd w:val="clear" w:color="auto" w:fill="auto"/>
            <w:vAlign w:val="center"/>
            <w:hideMark/>
          </w:tcPr>
          <w:p w:rsidR="00B66A5F" w:rsidRPr="00067AD6" w:rsidRDefault="00B66A5F" w:rsidP="008C00A0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067AD6">
              <w:rPr>
                <w:rFonts w:eastAsia="SimSun"/>
                <w:snapToGrid w:val="0"/>
                <w:szCs w:val="22"/>
                <w:lang w:val="el-GR"/>
              </w:rPr>
              <w:t>Διεύθυνση</w:t>
            </w:r>
            <w:r w:rsidRPr="00067AD6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B66A5F" w:rsidRPr="00067AD6" w:rsidRDefault="00B66A5F" w:rsidP="008C00A0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B66A5F" w:rsidRPr="00067AD6" w:rsidTr="008C00A0">
        <w:trPr>
          <w:trHeight w:val="397"/>
        </w:trPr>
        <w:tc>
          <w:tcPr>
            <w:tcW w:w="1820" w:type="dxa"/>
            <w:shd w:val="clear" w:color="auto" w:fill="auto"/>
            <w:vAlign w:val="center"/>
            <w:hideMark/>
          </w:tcPr>
          <w:p w:rsidR="00B66A5F" w:rsidRPr="00067AD6" w:rsidRDefault="00B66A5F" w:rsidP="008C00A0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067AD6">
              <w:rPr>
                <w:rFonts w:eastAsia="SimSun"/>
                <w:snapToGrid w:val="0"/>
                <w:szCs w:val="22"/>
                <w:lang w:val="el-GR"/>
              </w:rPr>
              <w:t>Τηλέφωνο</w:t>
            </w:r>
            <w:r w:rsidRPr="00067AD6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B66A5F" w:rsidRPr="00067AD6" w:rsidRDefault="00B66A5F" w:rsidP="008C00A0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B66A5F" w:rsidRPr="00067AD6" w:rsidTr="008C00A0">
        <w:trPr>
          <w:trHeight w:val="397"/>
        </w:trPr>
        <w:tc>
          <w:tcPr>
            <w:tcW w:w="1820" w:type="dxa"/>
            <w:shd w:val="clear" w:color="auto" w:fill="auto"/>
            <w:vAlign w:val="center"/>
            <w:hideMark/>
          </w:tcPr>
          <w:p w:rsidR="00B66A5F" w:rsidRPr="00067AD6" w:rsidRDefault="00B66A5F" w:rsidP="008C00A0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067AD6">
              <w:rPr>
                <w:rFonts w:eastAsia="SimSun"/>
                <w:snapToGrid w:val="0"/>
                <w:szCs w:val="22"/>
                <w:lang w:val="el-GR"/>
              </w:rPr>
              <w:t>Φαξ</w:t>
            </w:r>
            <w:r w:rsidRPr="00067AD6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B66A5F" w:rsidRPr="00067AD6" w:rsidRDefault="00B66A5F" w:rsidP="008C00A0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  <w:p w:rsidR="00B66A5F" w:rsidRPr="00067AD6" w:rsidRDefault="00B66A5F" w:rsidP="008C00A0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</w:tbl>
    <w:p w:rsidR="00B66A5F" w:rsidRPr="00067AD6" w:rsidRDefault="00B66A5F" w:rsidP="00B66A5F">
      <w:pPr>
        <w:spacing w:after="0"/>
        <w:rPr>
          <w:szCs w:val="22"/>
          <w:lang w:val="el-GR" w:eastAsia="el-GR"/>
        </w:rPr>
      </w:pPr>
    </w:p>
    <w:tbl>
      <w:tblPr>
        <w:tblW w:w="9969" w:type="dxa"/>
        <w:jc w:val="center"/>
        <w:tblLook w:val="04A0"/>
      </w:tblPr>
      <w:tblGrid>
        <w:gridCol w:w="823"/>
        <w:gridCol w:w="3181"/>
        <w:gridCol w:w="576"/>
        <w:gridCol w:w="1271"/>
        <w:gridCol w:w="1134"/>
        <w:gridCol w:w="1309"/>
        <w:gridCol w:w="1675"/>
      </w:tblGrid>
      <w:tr w:rsidR="00B66A5F" w:rsidRPr="00067AD6" w:rsidTr="008C00A0">
        <w:trPr>
          <w:trHeight w:val="1194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6A5F" w:rsidRPr="00067AD6" w:rsidRDefault="00B66A5F" w:rsidP="008C00A0">
            <w:pPr>
              <w:rPr>
                <w:b/>
                <w:lang w:val="el-GR" w:eastAsia="zh-CN"/>
              </w:rPr>
            </w:pPr>
            <w:r w:rsidRPr="00067AD6">
              <w:rPr>
                <w:b/>
                <w:lang w:val="el-GR" w:eastAsia="zh-CN"/>
              </w:rPr>
              <w:t>Α/Α</w:t>
            </w:r>
          </w:p>
        </w:tc>
        <w:tc>
          <w:tcPr>
            <w:tcW w:w="3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6A5F" w:rsidRPr="00067AD6" w:rsidRDefault="00B66A5F" w:rsidP="008C00A0">
            <w:pPr>
              <w:jc w:val="center"/>
              <w:rPr>
                <w:b/>
                <w:lang w:val="el-GR" w:eastAsia="zh-CN"/>
              </w:rPr>
            </w:pPr>
            <w:r w:rsidRPr="00067AD6">
              <w:rPr>
                <w:b/>
                <w:lang w:val="el-GR" w:eastAsia="zh-CN"/>
              </w:rPr>
              <w:t>Είδος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6A5F" w:rsidRPr="00067AD6" w:rsidRDefault="00B66A5F" w:rsidP="008C00A0">
            <w:pPr>
              <w:jc w:val="center"/>
              <w:rPr>
                <w:b/>
                <w:lang w:val="el-GR" w:eastAsia="zh-CN"/>
              </w:rPr>
            </w:pPr>
            <w:r w:rsidRPr="00067AD6">
              <w:rPr>
                <w:b/>
                <w:lang w:val="el-GR" w:eastAsia="zh-CN"/>
              </w:rPr>
              <w:t>Μονάδα Μέτρησης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6A5F" w:rsidRPr="00067AD6" w:rsidRDefault="00B66A5F" w:rsidP="008C00A0">
            <w:pPr>
              <w:rPr>
                <w:b/>
                <w:lang w:val="el-GR" w:eastAsia="zh-CN"/>
              </w:rPr>
            </w:pPr>
            <w:r w:rsidRPr="00067AD6">
              <w:rPr>
                <w:b/>
                <w:lang w:val="el-GR" w:eastAsia="zh-CN"/>
              </w:rPr>
              <w:t>Ποσότητα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6A5F" w:rsidRPr="00067AD6" w:rsidRDefault="00B66A5F" w:rsidP="008C00A0">
            <w:pPr>
              <w:jc w:val="center"/>
              <w:rPr>
                <w:b/>
                <w:lang w:val="el-GR" w:eastAsia="zh-CN"/>
              </w:rPr>
            </w:pPr>
            <w:r w:rsidRPr="00067AD6">
              <w:rPr>
                <w:b/>
                <w:lang w:val="el-GR" w:eastAsia="zh-CN"/>
              </w:rPr>
              <w:t>Τιμή Μονάδας</w:t>
            </w:r>
            <w:r w:rsidRPr="00067AD6">
              <w:rPr>
                <w:b/>
                <w:lang w:val="el-GR" w:eastAsia="zh-CN"/>
              </w:rPr>
              <w:br/>
              <w:t>(€)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6A5F" w:rsidRPr="00067AD6" w:rsidRDefault="00B66A5F" w:rsidP="008C00A0">
            <w:pPr>
              <w:jc w:val="center"/>
              <w:rPr>
                <w:b/>
                <w:lang w:val="el-GR" w:eastAsia="zh-CN"/>
              </w:rPr>
            </w:pPr>
            <w:r w:rsidRPr="00067AD6">
              <w:rPr>
                <w:b/>
                <w:lang w:val="el-GR" w:eastAsia="zh-CN"/>
              </w:rPr>
              <w:t>Συνολική</w:t>
            </w:r>
            <w:r w:rsidRPr="00067AD6">
              <w:rPr>
                <w:b/>
                <w:lang w:val="el-GR" w:eastAsia="zh-CN"/>
              </w:rPr>
              <w:br/>
              <w:t>Τιμή (€)</w:t>
            </w:r>
          </w:p>
        </w:tc>
      </w:tr>
      <w:tr w:rsidR="00B66A5F" w:rsidRPr="00067AD6" w:rsidTr="008C00A0">
        <w:trPr>
          <w:trHeight w:val="572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A5F" w:rsidRPr="00067AD6" w:rsidRDefault="00B66A5F" w:rsidP="008C00A0">
            <w:pPr>
              <w:spacing w:after="0"/>
              <w:jc w:val="center"/>
              <w:rPr>
                <w:lang w:val="el-GR" w:eastAsia="zh-CN"/>
              </w:rPr>
            </w:pPr>
            <w:r w:rsidRPr="00067AD6">
              <w:rPr>
                <w:lang w:val="el-GR" w:eastAsia="zh-CN"/>
              </w:rPr>
              <w:t>1</w:t>
            </w:r>
          </w:p>
        </w:tc>
        <w:tc>
          <w:tcPr>
            <w:tcW w:w="3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6A5F" w:rsidRPr="00067AD6" w:rsidRDefault="00B66A5F" w:rsidP="008C00A0">
            <w:pPr>
              <w:spacing w:after="0"/>
              <w:jc w:val="left"/>
              <w:rPr>
                <w:lang w:val="el-GR" w:eastAsia="zh-CN"/>
              </w:rPr>
            </w:pPr>
            <w:r w:rsidRPr="00067AD6">
              <w:rPr>
                <w:lang w:val="el-GR" w:eastAsia="zh-CN"/>
              </w:rPr>
              <w:t xml:space="preserve">Φορτιστής 22 </w:t>
            </w:r>
            <w:r w:rsidRPr="00067AD6">
              <w:rPr>
                <w:lang w:val="en-US" w:eastAsia="zh-CN"/>
              </w:rPr>
              <w:t>kW (</w:t>
            </w:r>
            <w:r w:rsidRPr="00067AD6">
              <w:rPr>
                <w:lang w:val="el-GR" w:eastAsia="zh-CN"/>
              </w:rPr>
              <w:t>διπλός)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A5F" w:rsidRPr="00067AD6" w:rsidRDefault="00B66A5F" w:rsidP="008C00A0">
            <w:pPr>
              <w:spacing w:after="0"/>
              <w:jc w:val="center"/>
              <w:rPr>
                <w:lang w:eastAsia="zh-CN"/>
              </w:rPr>
            </w:pPr>
            <w:proofErr w:type="spellStart"/>
            <w:proofErr w:type="gramStart"/>
            <w:r w:rsidRPr="00067AD6">
              <w:rPr>
                <w:lang w:eastAsia="zh-CN"/>
              </w:rPr>
              <w:t>τεμ</w:t>
            </w:r>
            <w:proofErr w:type="spellEnd"/>
            <w:proofErr w:type="gramEnd"/>
            <w:r w:rsidRPr="00067AD6">
              <w:rPr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6A5F" w:rsidRPr="00067AD6" w:rsidRDefault="00B66A5F" w:rsidP="008C00A0">
            <w:pPr>
              <w:spacing w:after="0"/>
              <w:jc w:val="center"/>
              <w:rPr>
                <w:lang w:eastAsia="zh-CN"/>
              </w:rPr>
            </w:pPr>
            <w:r w:rsidRPr="00067AD6">
              <w:rPr>
                <w:lang w:val="en-US" w:eastAsia="zh-CN"/>
              </w:rPr>
              <w:t>4</w:t>
            </w:r>
            <w:r w:rsidRPr="00067AD6">
              <w:rPr>
                <w:lang w:eastAsia="zh-CN"/>
              </w:rPr>
              <w:t>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A5F" w:rsidRPr="00067AD6" w:rsidRDefault="00B66A5F" w:rsidP="008C00A0">
            <w:pPr>
              <w:spacing w:after="0"/>
              <w:jc w:val="center"/>
              <w:rPr>
                <w:lang w:val="el-GR" w:eastAsia="zh-CN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A5F" w:rsidRPr="00067AD6" w:rsidRDefault="00B66A5F" w:rsidP="008C00A0">
            <w:pPr>
              <w:spacing w:after="0"/>
              <w:jc w:val="right"/>
              <w:rPr>
                <w:lang w:val="el-GR" w:eastAsia="zh-CN"/>
              </w:rPr>
            </w:pPr>
          </w:p>
        </w:tc>
      </w:tr>
      <w:tr w:rsidR="00B66A5F" w:rsidRPr="00067AD6" w:rsidTr="008C00A0">
        <w:trPr>
          <w:trHeight w:val="572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A5F" w:rsidRPr="00067AD6" w:rsidRDefault="00B66A5F" w:rsidP="008C00A0">
            <w:pPr>
              <w:spacing w:after="0"/>
              <w:jc w:val="center"/>
              <w:rPr>
                <w:lang w:val="el-GR" w:eastAsia="zh-CN"/>
              </w:rPr>
            </w:pPr>
            <w:r w:rsidRPr="00067AD6">
              <w:rPr>
                <w:lang w:val="el-GR" w:eastAsia="zh-CN"/>
              </w:rPr>
              <w:t>2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6A5F" w:rsidRPr="00067AD6" w:rsidRDefault="00B66A5F" w:rsidP="008C00A0">
            <w:pPr>
              <w:spacing w:after="0"/>
              <w:jc w:val="left"/>
              <w:rPr>
                <w:lang w:val="el-GR" w:eastAsia="zh-CN"/>
              </w:rPr>
            </w:pPr>
            <w:proofErr w:type="spellStart"/>
            <w:r w:rsidRPr="00067AD6">
              <w:rPr>
                <w:lang w:val="el-GR" w:eastAsia="zh-CN"/>
              </w:rPr>
              <w:t>Ταχυφορτιστής</w:t>
            </w:r>
            <w:proofErr w:type="spellEnd"/>
            <w:r w:rsidRPr="00067AD6">
              <w:rPr>
                <w:lang w:val="el-GR" w:eastAsia="zh-CN"/>
              </w:rPr>
              <w:t xml:space="preserve"> DC </w:t>
            </w:r>
            <w:r w:rsidRPr="00067AD6">
              <w:rPr>
                <w:lang w:val="en-US" w:eastAsia="zh-CN"/>
              </w:rPr>
              <w:t>6</w:t>
            </w:r>
            <w:r w:rsidRPr="00067AD6">
              <w:rPr>
                <w:lang w:val="el-GR" w:eastAsia="zh-CN"/>
              </w:rPr>
              <w:t xml:space="preserve">0kW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A5F" w:rsidRPr="00067AD6" w:rsidRDefault="00B66A5F" w:rsidP="008C00A0">
            <w:pPr>
              <w:spacing w:after="0"/>
              <w:jc w:val="center"/>
              <w:rPr>
                <w:lang w:val="el-GR" w:eastAsia="zh-CN"/>
              </w:rPr>
            </w:pPr>
            <w:proofErr w:type="spellStart"/>
            <w:proofErr w:type="gramStart"/>
            <w:r w:rsidRPr="00067AD6">
              <w:rPr>
                <w:lang w:eastAsia="zh-CN"/>
              </w:rPr>
              <w:t>τεμ</w:t>
            </w:r>
            <w:proofErr w:type="spellEnd"/>
            <w:proofErr w:type="gramEnd"/>
            <w:r w:rsidRPr="00067AD6">
              <w:rPr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6A5F" w:rsidRPr="00067AD6" w:rsidRDefault="00B66A5F" w:rsidP="008C00A0">
            <w:pPr>
              <w:spacing w:after="0"/>
              <w:jc w:val="center"/>
              <w:rPr>
                <w:lang w:val="el-GR" w:eastAsia="zh-CN"/>
              </w:rPr>
            </w:pPr>
            <w:r w:rsidRPr="00067AD6">
              <w:rPr>
                <w:lang w:val="el-GR" w:eastAsia="zh-CN"/>
              </w:rPr>
              <w:t>3</w:t>
            </w:r>
            <w:r w:rsidRPr="00067AD6">
              <w:rPr>
                <w:lang w:eastAsia="zh-CN"/>
              </w:rPr>
              <w:t>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A5F" w:rsidRPr="00067AD6" w:rsidRDefault="00B66A5F" w:rsidP="008C00A0">
            <w:pPr>
              <w:spacing w:after="0"/>
              <w:jc w:val="center"/>
              <w:rPr>
                <w:lang w:val="el-GR" w:eastAsia="zh-CN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A5F" w:rsidRPr="00067AD6" w:rsidRDefault="00B66A5F" w:rsidP="008C00A0">
            <w:pPr>
              <w:spacing w:after="0"/>
              <w:jc w:val="right"/>
              <w:rPr>
                <w:lang w:val="el-GR" w:eastAsia="zh-CN"/>
              </w:rPr>
            </w:pPr>
          </w:p>
        </w:tc>
      </w:tr>
      <w:tr w:rsidR="00B66A5F" w:rsidRPr="00067AD6" w:rsidTr="008C00A0">
        <w:trPr>
          <w:trHeight w:val="315"/>
          <w:jc w:val="center"/>
        </w:trPr>
        <w:tc>
          <w:tcPr>
            <w:tcW w:w="99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center"/>
            <w:hideMark/>
          </w:tcPr>
          <w:p w:rsidR="00B66A5F" w:rsidRPr="00067AD6" w:rsidRDefault="00B66A5F" w:rsidP="008C00A0">
            <w:pPr>
              <w:jc w:val="right"/>
              <w:rPr>
                <w:lang w:val="el-GR" w:eastAsia="zh-CN"/>
              </w:rPr>
            </w:pPr>
            <w:r w:rsidRPr="00067AD6">
              <w:rPr>
                <w:lang w:val="el-GR" w:eastAsia="zh-CN"/>
              </w:rPr>
              <w:t> </w:t>
            </w:r>
          </w:p>
        </w:tc>
      </w:tr>
      <w:tr w:rsidR="00B66A5F" w:rsidRPr="00067AD6" w:rsidTr="008C00A0">
        <w:trPr>
          <w:trHeight w:val="357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A5F" w:rsidRPr="00067AD6" w:rsidRDefault="00B66A5F" w:rsidP="008C00A0">
            <w:pPr>
              <w:rPr>
                <w:lang w:val="el-GR" w:eastAsia="zh-CN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A5F" w:rsidRPr="00067AD6" w:rsidRDefault="00B66A5F" w:rsidP="008C00A0">
            <w:pPr>
              <w:rPr>
                <w:lang w:val="el-GR" w:eastAsia="zh-C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A5F" w:rsidRPr="00067AD6" w:rsidRDefault="00B66A5F" w:rsidP="008C00A0">
            <w:pPr>
              <w:rPr>
                <w:lang w:val="el-GR" w:eastAsia="zh-C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A5F" w:rsidRPr="00067AD6" w:rsidRDefault="00B66A5F" w:rsidP="008C00A0">
            <w:pPr>
              <w:rPr>
                <w:lang w:val="el-GR" w:eastAsia="zh-CN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6A5F" w:rsidRPr="00067AD6" w:rsidRDefault="00B66A5F" w:rsidP="008C00A0">
            <w:pPr>
              <w:spacing w:after="0"/>
              <w:jc w:val="left"/>
              <w:rPr>
                <w:b/>
                <w:bCs/>
                <w:lang w:val="el-GR" w:eastAsia="zh-CN"/>
              </w:rPr>
            </w:pPr>
            <w:r w:rsidRPr="00067AD6">
              <w:rPr>
                <w:b/>
                <w:bCs/>
                <w:lang w:val="el-GR" w:eastAsia="zh-CN"/>
              </w:rPr>
              <w:t xml:space="preserve">Σύνολο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A5F" w:rsidRPr="00067AD6" w:rsidRDefault="00B66A5F" w:rsidP="008C00A0">
            <w:pPr>
              <w:spacing w:after="0"/>
              <w:jc w:val="right"/>
              <w:rPr>
                <w:highlight w:val="yellow"/>
                <w:lang w:val="el-GR" w:eastAsia="zh-CN"/>
              </w:rPr>
            </w:pPr>
          </w:p>
        </w:tc>
      </w:tr>
      <w:tr w:rsidR="00B66A5F" w:rsidRPr="00067AD6" w:rsidTr="008C00A0">
        <w:trPr>
          <w:trHeight w:val="401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A5F" w:rsidRPr="00067AD6" w:rsidRDefault="00B66A5F" w:rsidP="008C00A0">
            <w:pPr>
              <w:rPr>
                <w:lang w:val="el-GR" w:eastAsia="zh-CN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5F" w:rsidRPr="00067AD6" w:rsidRDefault="00B66A5F" w:rsidP="008C00A0">
            <w:pPr>
              <w:rPr>
                <w:lang w:val="el-GR" w:eastAsia="zh-C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A5F" w:rsidRPr="00067AD6" w:rsidRDefault="00B66A5F" w:rsidP="008C00A0">
            <w:pPr>
              <w:rPr>
                <w:lang w:val="el-GR" w:eastAsia="zh-C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A5F" w:rsidRPr="00067AD6" w:rsidRDefault="00B66A5F" w:rsidP="008C00A0">
            <w:pPr>
              <w:rPr>
                <w:lang w:val="el-GR" w:eastAsia="zh-CN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6A5F" w:rsidRPr="00067AD6" w:rsidRDefault="00B66A5F" w:rsidP="008C00A0">
            <w:pPr>
              <w:spacing w:after="0"/>
              <w:jc w:val="left"/>
              <w:rPr>
                <w:b/>
                <w:bCs/>
                <w:lang w:val="el-GR" w:eastAsia="zh-CN"/>
              </w:rPr>
            </w:pPr>
            <w:r w:rsidRPr="00067AD6">
              <w:rPr>
                <w:b/>
                <w:bCs/>
                <w:lang w:val="el-GR" w:eastAsia="zh-CN"/>
              </w:rPr>
              <w:t>ΦΠΑ 17%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A5F" w:rsidRPr="00067AD6" w:rsidRDefault="00B66A5F" w:rsidP="008C00A0">
            <w:pPr>
              <w:spacing w:after="0"/>
              <w:jc w:val="right"/>
              <w:rPr>
                <w:highlight w:val="yellow"/>
                <w:lang w:val="el-GR" w:eastAsia="zh-CN"/>
              </w:rPr>
            </w:pPr>
          </w:p>
        </w:tc>
      </w:tr>
      <w:tr w:rsidR="00B66A5F" w:rsidRPr="00067AD6" w:rsidTr="008C00A0">
        <w:trPr>
          <w:trHeight w:val="406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A5F" w:rsidRPr="00067AD6" w:rsidRDefault="00B66A5F" w:rsidP="008C00A0">
            <w:pPr>
              <w:rPr>
                <w:lang w:val="el-GR" w:eastAsia="zh-CN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A5F" w:rsidRPr="00067AD6" w:rsidRDefault="00B66A5F" w:rsidP="008C00A0">
            <w:pPr>
              <w:rPr>
                <w:lang w:val="el-GR" w:eastAsia="zh-C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A5F" w:rsidRPr="00067AD6" w:rsidRDefault="00B66A5F" w:rsidP="008C00A0">
            <w:pPr>
              <w:rPr>
                <w:lang w:val="el-GR" w:eastAsia="zh-C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A5F" w:rsidRPr="00067AD6" w:rsidRDefault="00B66A5F" w:rsidP="008C00A0">
            <w:pPr>
              <w:rPr>
                <w:lang w:val="el-GR" w:eastAsia="zh-CN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6A5F" w:rsidRPr="00067AD6" w:rsidRDefault="00B66A5F" w:rsidP="008C00A0">
            <w:pPr>
              <w:spacing w:after="0"/>
              <w:jc w:val="left"/>
              <w:rPr>
                <w:b/>
                <w:bCs/>
                <w:lang w:val="el-GR" w:eastAsia="zh-CN"/>
              </w:rPr>
            </w:pPr>
            <w:r w:rsidRPr="00067AD6">
              <w:rPr>
                <w:b/>
                <w:bCs/>
                <w:lang w:val="el-GR" w:eastAsia="zh-CN"/>
              </w:rPr>
              <w:t>ΓΕΝΙΚΟ ΣΥΝΟΛΟ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A5F" w:rsidRPr="00067AD6" w:rsidRDefault="00B66A5F" w:rsidP="008C00A0">
            <w:pPr>
              <w:spacing w:after="0"/>
              <w:jc w:val="right"/>
              <w:rPr>
                <w:highlight w:val="yellow"/>
                <w:lang w:val="el-GR" w:eastAsia="zh-CN"/>
              </w:rPr>
            </w:pPr>
          </w:p>
        </w:tc>
      </w:tr>
    </w:tbl>
    <w:p w:rsidR="00B66A5F" w:rsidRPr="00067AD6" w:rsidRDefault="00B66A5F" w:rsidP="00B66A5F">
      <w:pPr>
        <w:suppressAutoHyphens w:val="0"/>
        <w:spacing w:after="0"/>
        <w:ind w:firstLine="720"/>
        <w:rPr>
          <w:rFonts w:eastAsia="SimSun"/>
          <w:snapToGrid w:val="0"/>
          <w:sz w:val="24"/>
          <w:lang w:val="el-GR"/>
        </w:rPr>
      </w:pPr>
    </w:p>
    <w:p w:rsidR="00B66A5F" w:rsidRPr="00067AD6" w:rsidRDefault="00B66A5F" w:rsidP="00B66A5F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067AD6">
        <w:rPr>
          <w:rFonts w:eastAsia="SimSun"/>
          <w:snapToGrid w:val="0"/>
          <w:szCs w:val="22"/>
          <w:lang w:val="el-GR"/>
        </w:rPr>
        <w:t>ΗΜΕΡΟΜΗΝΙΑ ………………………….</w:t>
      </w:r>
    </w:p>
    <w:p w:rsidR="00B66A5F" w:rsidRPr="00067AD6" w:rsidRDefault="00B66A5F" w:rsidP="00B66A5F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</w:p>
    <w:p w:rsidR="00B66A5F" w:rsidRPr="00067AD6" w:rsidRDefault="00B66A5F" w:rsidP="00B66A5F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067AD6">
        <w:rPr>
          <w:rFonts w:eastAsia="SimSun"/>
          <w:snapToGrid w:val="0"/>
          <w:szCs w:val="22"/>
          <w:lang w:val="el-GR"/>
        </w:rPr>
        <w:t>Ο ΠΡΟΣΦΕΡΩΝ</w:t>
      </w:r>
    </w:p>
    <w:p w:rsidR="00B66A5F" w:rsidRPr="00067AD6" w:rsidRDefault="00B66A5F" w:rsidP="00B66A5F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067AD6">
        <w:rPr>
          <w:rFonts w:eastAsia="SimSun"/>
          <w:snapToGrid w:val="0"/>
          <w:szCs w:val="22"/>
          <w:lang w:val="el-GR"/>
        </w:rPr>
        <w:t>(σφραγίδα, υπογραφή)</w:t>
      </w:r>
    </w:p>
    <w:p w:rsidR="00B66A5F" w:rsidRPr="00067AD6" w:rsidRDefault="00B66A5F" w:rsidP="00B66A5F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</w:p>
    <w:p w:rsidR="00B66A5F" w:rsidRPr="00067AD6" w:rsidRDefault="00B66A5F" w:rsidP="00B66A5F">
      <w:pPr>
        <w:spacing w:before="57" w:after="57"/>
        <w:rPr>
          <w:lang w:val="el-GR"/>
        </w:rPr>
      </w:pPr>
    </w:p>
    <w:p w:rsidR="00B66A5F" w:rsidRPr="00067AD6" w:rsidRDefault="00B66A5F" w:rsidP="00B66A5F">
      <w:pPr>
        <w:spacing w:before="57" w:after="57"/>
        <w:rPr>
          <w:lang w:val="el-GR"/>
        </w:rPr>
      </w:pPr>
    </w:p>
    <w:p w:rsidR="00E325DC" w:rsidRDefault="00E325DC" w:rsidP="00B66A5F"/>
    <w:sectPr w:rsidR="00E325DC" w:rsidSect="00E325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A5F"/>
    <w:rsid w:val="00B66A5F"/>
    <w:rsid w:val="00E3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5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66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66A5F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66A5F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66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2023-05-03T08:58:00Z</dcterms:created>
  <dcterms:modified xsi:type="dcterms:W3CDTF">2023-05-03T08:59:00Z</dcterms:modified>
</cp:coreProperties>
</file>