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6F" w:rsidRDefault="0026396F" w:rsidP="0026396F">
      <w:pPr>
        <w:spacing w:before="57" w:after="57"/>
        <w:rPr>
          <w:i/>
          <w:color w:val="5B9BD5"/>
          <w:szCs w:val="22"/>
          <w:lang w:val="el-GR"/>
        </w:rPr>
      </w:pPr>
    </w:p>
    <w:p w:rsidR="0026396F" w:rsidRDefault="0026396F" w:rsidP="0026396F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5"/>
      <w:r>
        <w:rPr>
          <w:lang w:val="el-GR"/>
        </w:rPr>
        <w:t xml:space="preserve">ΠΑΡΑΡΤΗΜΑ Δ – Υπόδειγμα Οικονομικής Προσφοράς </w:t>
      </w:r>
      <w:bookmarkEnd w:id="0"/>
    </w:p>
    <w:p w:rsidR="0026396F" w:rsidRDefault="0026396F" w:rsidP="0026396F">
      <w:pPr>
        <w:spacing w:before="57" w:after="57"/>
        <w:rPr>
          <w:lang w:val="el-GR"/>
        </w:rPr>
      </w:pPr>
    </w:p>
    <w:p w:rsidR="0026396F" w:rsidRDefault="0026396F" w:rsidP="0026396F">
      <w:pPr>
        <w:spacing w:before="57" w:after="57"/>
        <w:rPr>
          <w:lang w:val="el-GR"/>
        </w:rPr>
      </w:pPr>
    </w:p>
    <w:p w:rsidR="0026396F" w:rsidRDefault="0026396F" w:rsidP="0026396F">
      <w:pPr>
        <w:ind w:right="-1376"/>
        <w:rPr>
          <w:rFonts w:ascii="Cambria" w:hAnsi="Cambria" w:cs="Cambria"/>
          <w:b/>
          <w:szCs w:val="22"/>
          <w:u w:val="single"/>
          <w:lang w:val="el-GR"/>
        </w:rPr>
      </w:pPr>
      <w:r>
        <w:rPr>
          <w:rFonts w:ascii="Cambria" w:hAnsi="Cambria" w:cs="Cambria"/>
          <w:b/>
          <w:szCs w:val="22"/>
          <w:lang w:val="el-GR"/>
        </w:rPr>
        <w:t xml:space="preserve">                                                                     </w:t>
      </w:r>
      <w:r>
        <w:rPr>
          <w:rFonts w:ascii="Cambria" w:hAnsi="Cambria" w:cs="Cambria"/>
          <w:b/>
          <w:szCs w:val="22"/>
          <w:u w:val="single"/>
          <w:lang w:val="el-GR"/>
        </w:rPr>
        <w:t>ΕΝΤΥΠΟ ΟΙΚΟΝΟΜΙΚΗΣ ΠΡΟΣΦΟΡΑΣ</w:t>
      </w:r>
    </w:p>
    <w:p w:rsidR="0026396F" w:rsidRDefault="0026396F" w:rsidP="0026396F">
      <w:pPr>
        <w:ind w:right="-1376" w:hanging="2"/>
        <w:jc w:val="center"/>
        <w:rPr>
          <w:rFonts w:ascii="Cambria" w:hAnsi="Cambria" w:cs="Cambria"/>
          <w:b/>
          <w:szCs w:val="22"/>
          <w:u w:val="single"/>
          <w:lang w:val="el-GR"/>
        </w:rPr>
      </w:pPr>
      <w:bookmarkStart w:id="1" w:name="_GoBack"/>
      <w:bookmarkEnd w:id="1"/>
    </w:p>
    <w:p w:rsidR="0026396F" w:rsidRDefault="0026396F" w:rsidP="0026396F">
      <w:pPr>
        <w:ind w:right="-1376" w:hanging="2"/>
        <w:jc w:val="center"/>
        <w:rPr>
          <w:rFonts w:ascii="Cambria" w:hAnsi="Cambria" w:cs="Cambria"/>
          <w:szCs w:val="22"/>
          <w:lang w:val="el-GR"/>
        </w:rPr>
      </w:pPr>
    </w:p>
    <w:p w:rsidR="0026396F" w:rsidRPr="00920C67" w:rsidRDefault="0026396F" w:rsidP="00F72762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>Με έδρα τ….   …………………………………………………ΑΦΜ………………………………………………………….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 xml:space="preserve">Οδός …………………………………………………………. , </w:t>
      </w:r>
      <w:r w:rsidR="00214A03" w:rsidRPr="00920C67">
        <w:rPr>
          <w:rFonts w:ascii="Cambria" w:hAnsi="Cambria" w:cs="Cambria"/>
          <w:szCs w:val="22"/>
          <w:lang w:val="el-GR"/>
        </w:rPr>
        <w:t xml:space="preserve">              </w:t>
      </w:r>
      <w:r w:rsidRPr="00920C67">
        <w:rPr>
          <w:rFonts w:ascii="Cambria" w:hAnsi="Cambria" w:cs="Cambria"/>
          <w:szCs w:val="22"/>
          <w:lang w:val="el-GR"/>
        </w:rPr>
        <w:t>αρ. ….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>Τ.Κ. ………………..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>Τηλ.: ………………………………………………………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>Email: …………………………………………………….</w:t>
      </w:r>
    </w:p>
    <w:p w:rsidR="0026396F" w:rsidRPr="00920C6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</w:p>
    <w:p w:rsidR="00920C67" w:rsidRPr="00920C67" w:rsidRDefault="00920C67" w:rsidP="00920C67">
      <w:pPr>
        <w:tabs>
          <w:tab w:val="center" w:pos="1985"/>
          <w:tab w:val="center" w:pos="7371"/>
        </w:tabs>
        <w:spacing w:line="276" w:lineRule="auto"/>
        <w:ind w:hanging="2"/>
        <w:rPr>
          <w:rFonts w:ascii="Cambria" w:hAnsi="Cambria" w:cs="Cambria"/>
          <w:szCs w:val="22"/>
          <w:lang w:val="el-GR"/>
        </w:rPr>
      </w:pPr>
      <w:r w:rsidRPr="00920C67">
        <w:rPr>
          <w:rFonts w:ascii="Cambria" w:hAnsi="Cambria" w:cs="Cambria"/>
          <w:szCs w:val="22"/>
          <w:lang w:val="el-GR"/>
        </w:rPr>
        <w:t xml:space="preserve">Σας καταθέτω την  παρακάτω οικονομική προσφορά: </w:t>
      </w: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tbl>
      <w:tblPr>
        <w:tblW w:w="11004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3"/>
        <w:gridCol w:w="100"/>
        <w:gridCol w:w="1499"/>
        <w:gridCol w:w="850"/>
        <w:gridCol w:w="851"/>
        <w:gridCol w:w="850"/>
        <w:gridCol w:w="1133"/>
        <w:gridCol w:w="1275"/>
        <w:gridCol w:w="1755"/>
        <w:gridCol w:w="1078"/>
        <w:gridCol w:w="1010"/>
      </w:tblGrid>
      <w:tr w:rsidR="00920C67" w:rsidTr="00316C4D">
        <w:trPr>
          <w:trHeight w:val="330"/>
          <w:jc w:val="center"/>
        </w:trPr>
        <w:tc>
          <w:tcPr>
            <w:tcW w:w="1100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ΔΗΜΟΤΙΚΗ ΕΝΟΤΗΤΑ ΜΥΤΙΛΗΝΗΣ</w:t>
            </w:r>
          </w:p>
        </w:tc>
      </w:tr>
      <w:tr w:rsidR="00920C67" w:rsidTr="00316C4D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α/α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Είδος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Πάγιο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 Παγ.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. Αρ.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Προσφερόμενη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Τιμή/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Κόστος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 1 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Τύ</w:t>
            </w:r>
            <w:proofErr w:type="spellEnd"/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πος </w:t>
            </w:r>
            <w:proofErr w:type="spellStart"/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ανήματος 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735.000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Τύ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 xml:space="preserve">πος </w:t>
            </w: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Μηχ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ανήματος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  <w:lang w:val="el-GR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  <w:lang w:val="el-G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>5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>54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Τύ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 xml:space="preserve">πος </w:t>
            </w: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Μηχ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ανήματος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  <w:lang w:val="el-GR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  <w:lang w:val="el-G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>645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Τύ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 xml:space="preserve">πος </w:t>
            </w: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Μηχ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ανήματος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  <w:lang w:val="el-GR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20C67" w:rsidRPr="00D60F7E" w:rsidRDefault="00920C67" w:rsidP="00316C4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>30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>130</w:t>
            </w:r>
            <w:r w:rsidRPr="00D60F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30"/>
          <w:jc w:val="center"/>
        </w:trPr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right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Σύνολο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Μηχ</w:t>
            </w:r>
            <w:proofErr w:type="spellEnd"/>
            <w:r w:rsidRPr="00D60F7E">
              <w:rPr>
                <w:rFonts w:ascii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D60F7E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D60F7E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851" w:type="dxa"/>
            <w:noWrap/>
            <w:vAlign w:val="center"/>
            <w:hideMark/>
          </w:tcPr>
          <w:p w:rsidR="00920C67" w:rsidRPr="00D60F7E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20C67" w:rsidRPr="00D60F7E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920C67" w:rsidRPr="00D60F7E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20C67" w:rsidRPr="00D60F7E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755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  <w:jc w:val="center"/>
        </w:trPr>
        <w:tc>
          <w:tcPr>
            <w:tcW w:w="703" w:type="dxa"/>
            <w:gridSpan w:val="2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55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  <w:jc w:val="center"/>
        </w:trPr>
        <w:tc>
          <w:tcPr>
            <w:tcW w:w="703" w:type="dxa"/>
            <w:gridSpan w:val="2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55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ΤΕΛΙΚΟ ΠΡΟΣΦΕΡΟΜΕΝΟ ΠΟΣΟ Α΄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920C67" w:rsidRDefault="00920C67" w:rsidP="00920C67">
      <w:pPr>
        <w:spacing w:line="360" w:lineRule="auto"/>
        <w:ind w:hanging="2"/>
        <w:rPr>
          <w:sz w:val="24"/>
        </w:rPr>
      </w:pP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p w:rsidR="00920C67" w:rsidRDefault="00920C67" w:rsidP="00920C67">
      <w:pPr>
        <w:spacing w:line="360" w:lineRule="auto"/>
        <w:rPr>
          <w:sz w:val="24"/>
          <w:lang w:val="el-GR"/>
        </w:rPr>
      </w:pPr>
    </w:p>
    <w:tbl>
      <w:tblPr>
        <w:tblpPr w:leftFromText="180" w:rightFromText="180" w:vertAnchor="text" w:horzAnchor="margin" w:tblpXSpec="center" w:tblpY="220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49"/>
        <w:gridCol w:w="1377"/>
        <w:gridCol w:w="1218"/>
        <w:gridCol w:w="875"/>
        <w:gridCol w:w="122"/>
        <w:gridCol w:w="240"/>
        <w:gridCol w:w="1622"/>
        <w:gridCol w:w="1276"/>
        <w:gridCol w:w="1026"/>
      </w:tblGrid>
      <w:tr w:rsidR="00920C67" w:rsidRPr="00F943CF" w:rsidTr="00316C4D">
        <w:trPr>
          <w:trHeight w:val="5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46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ΔΗΜΟΤΙΚΗ ΕΝΟΤΗΤΑ ΜΥΤΙΛΗΝΗΣ-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>PLOTER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5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α/α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Είδος 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Πάγιο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Πάγιο</w:t>
            </w:r>
            <w:proofErr w:type="spellEnd"/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τ.μ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Προσφερόμενη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Τιμή/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τ.μ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Κόστος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Εκτυ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π.</w:t>
            </w: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920C67" w:rsidTr="00316C4D">
        <w:trPr>
          <w:trHeight w:val="70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proofErr w:type="spellStart"/>
            <w:r w:rsidRPr="00214A03">
              <w:rPr>
                <w:rFonts w:ascii="Cambria" w:hAnsi="Cambria" w:cs="Cambria"/>
                <w:b/>
                <w:sz w:val="20"/>
                <w:szCs w:val="20"/>
              </w:rPr>
              <w:t>Τύ</w:t>
            </w:r>
            <w:proofErr w:type="spellEnd"/>
            <w:r w:rsidRPr="00214A03">
              <w:rPr>
                <w:rFonts w:ascii="Cambria" w:hAnsi="Cambria" w:cs="Cambria"/>
                <w:b/>
                <w:sz w:val="20"/>
                <w:szCs w:val="20"/>
              </w:rPr>
              <w:t xml:space="preserve">πος </w:t>
            </w:r>
            <w:proofErr w:type="spellStart"/>
            <w:r w:rsidRPr="00214A03">
              <w:rPr>
                <w:rFonts w:ascii="Cambria" w:hAnsi="Cambria" w:cs="Cambria"/>
                <w:b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sz w:val="20"/>
                <w:szCs w:val="20"/>
              </w:rPr>
              <w:t>ανήματος 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b/>
                <w:sz w:val="20"/>
                <w:szCs w:val="20"/>
                <w:lang w:val="el-GR"/>
              </w:rPr>
              <w:t xml:space="preserve">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b/>
                <w:sz w:val="20"/>
                <w:szCs w:val="20"/>
                <w:lang w:val="el-GR"/>
              </w:rPr>
              <w:t xml:space="preserve">        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right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Σύνολο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875" w:type="dxa"/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30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0C67" w:rsidRDefault="00920C67" w:rsidP="00316C4D">
            <w:pPr>
              <w:ind w:hanging="2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7" w:type="dxa"/>
            <w:gridSpan w:val="2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2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Φ.Π.Α. 17%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7" w:type="dxa"/>
            <w:gridSpan w:val="2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0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2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ΤΕΛΙΚΟ ΠΟΣΟ Β’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920C67" w:rsidRDefault="00920C67" w:rsidP="00920C67">
      <w:pPr>
        <w:rPr>
          <w:sz w:val="24"/>
          <w:lang w:val="el-GR"/>
        </w:rPr>
      </w:pPr>
    </w:p>
    <w:p w:rsidR="00920C67" w:rsidRPr="00F72762" w:rsidRDefault="00920C67" w:rsidP="00920C67">
      <w:pPr>
        <w:ind w:hanging="567"/>
        <w:rPr>
          <w:rFonts w:ascii="Cambria" w:hAnsi="Cambria" w:cs="Cambria"/>
          <w:b/>
          <w:bCs/>
          <w:sz w:val="20"/>
          <w:szCs w:val="20"/>
          <w:lang w:val="el-GR"/>
        </w:rPr>
      </w:pPr>
      <w:r>
        <w:rPr>
          <w:rFonts w:ascii="Cambria" w:hAnsi="Cambria" w:cs="Cambria"/>
          <w:b/>
          <w:bCs/>
          <w:sz w:val="20"/>
          <w:szCs w:val="20"/>
          <w:lang w:val="el-GR"/>
        </w:rPr>
        <w:t xml:space="preserve">      </w:t>
      </w:r>
      <w:r w:rsidRPr="00F72762">
        <w:rPr>
          <w:rFonts w:ascii="Cambria" w:hAnsi="Cambria" w:cs="Cambria"/>
          <w:b/>
          <w:bCs/>
          <w:sz w:val="20"/>
          <w:szCs w:val="20"/>
          <w:lang w:val="el-GR"/>
        </w:rPr>
        <w:t>ΣΥΝΟΛΟ ΔΗΜΟΤΙΚΗΣ ΕΝΟΤΗΤΑΣ ΜΥΤΙΛΗΝΗΣ = ΠΡΟΣΦΕΡΟΜΕΝΟ ΤΕΛΙΚΟ ΠΟΣΟ Α΄ +</w:t>
      </w:r>
      <w:r>
        <w:rPr>
          <w:rFonts w:ascii="Cambria" w:hAnsi="Cambria" w:cs="Cambria"/>
          <w:b/>
          <w:bCs/>
          <w:sz w:val="20"/>
          <w:szCs w:val="20"/>
          <w:lang w:val="el-GR"/>
        </w:rPr>
        <w:t xml:space="preserve"> </w:t>
      </w:r>
      <w:r w:rsidRPr="00F72762">
        <w:rPr>
          <w:rFonts w:ascii="Cambria" w:hAnsi="Cambria" w:cs="Cambria"/>
          <w:b/>
          <w:bCs/>
          <w:sz w:val="20"/>
          <w:szCs w:val="20"/>
          <w:lang w:val="el-GR"/>
        </w:rPr>
        <w:t xml:space="preserve">ΤΕΛΙΚΟ ΠΟΣΟ Β = </w:t>
      </w:r>
    </w:p>
    <w:p w:rsidR="00920C67" w:rsidRDefault="00920C67" w:rsidP="00920C67">
      <w:pPr>
        <w:spacing w:line="360" w:lineRule="auto"/>
        <w:ind w:hanging="2"/>
        <w:rPr>
          <w:b/>
          <w:sz w:val="24"/>
          <w:lang w:val="el-GR"/>
        </w:rPr>
      </w:pP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tbl>
      <w:tblPr>
        <w:tblW w:w="10956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3"/>
        <w:gridCol w:w="100"/>
        <w:gridCol w:w="1776"/>
        <w:gridCol w:w="708"/>
        <w:gridCol w:w="874"/>
        <w:gridCol w:w="993"/>
        <w:gridCol w:w="992"/>
        <w:gridCol w:w="992"/>
        <w:gridCol w:w="1701"/>
        <w:gridCol w:w="1134"/>
        <w:gridCol w:w="1083"/>
      </w:tblGrid>
      <w:tr w:rsidR="00920C67" w:rsidRPr="00F943CF" w:rsidTr="00316C4D">
        <w:trPr>
          <w:trHeight w:val="1321"/>
          <w:jc w:val="center"/>
        </w:trPr>
        <w:tc>
          <w:tcPr>
            <w:tcW w:w="109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ΛΟΙΠΕΣ ΔΗΜΟΤΙΚΕΣ ΕΝΟΤΗΤΕΣ / ΕΝΟΤΗΤΑ</w:t>
            </w:r>
          </w:p>
        </w:tc>
      </w:tr>
      <w:tr w:rsidR="00920C67" w:rsidTr="00316C4D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α/α</w:t>
            </w:r>
          </w:p>
          <w:p w:rsidR="00920C67" w:rsidRPr="000F53ED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Είδος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0F53ED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0F53ED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Πάγιο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 Παγ.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. Αρ.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Προσφερόμενη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Τιμή/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Κόστος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Σελ</w:t>
            </w:r>
            <w:proofErr w:type="spellEnd"/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920C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20C67" w:rsidRP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20C67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Μηχ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920C67" w:rsidRPr="000F53ED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Τύ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πος 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Τύ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πος 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  <w:lang w:val="el-GR"/>
              </w:rPr>
            </w:pPr>
          </w:p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Τύ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πος 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30"/>
          <w:jc w:val="center"/>
        </w:trPr>
        <w:tc>
          <w:tcPr>
            <w:tcW w:w="2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right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Σύνολο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Μηχ</w:t>
            </w:r>
            <w:proofErr w:type="spellEnd"/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Pr="00214A03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214A0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  <w:jc w:val="center"/>
        </w:trPr>
        <w:tc>
          <w:tcPr>
            <w:tcW w:w="703" w:type="dxa"/>
            <w:gridSpan w:val="2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Φ.Π.Α 17%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20C67" w:rsidTr="00316C4D">
        <w:trPr>
          <w:trHeight w:val="315"/>
          <w:jc w:val="center"/>
        </w:trPr>
        <w:tc>
          <w:tcPr>
            <w:tcW w:w="703" w:type="dxa"/>
            <w:gridSpan w:val="2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74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ind w:hanging="2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ΤΕΛΙΚΟ ΠΟΣΟ Γ’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920C67" w:rsidRDefault="00920C67" w:rsidP="00920C67">
      <w:pPr>
        <w:rPr>
          <w:sz w:val="24"/>
          <w:lang w:val="el-GR"/>
        </w:rPr>
      </w:pPr>
    </w:p>
    <w:p w:rsidR="00920C67" w:rsidRDefault="00920C67" w:rsidP="00920C67">
      <w:pPr>
        <w:rPr>
          <w:sz w:val="24"/>
          <w:lang w:val="el-GR"/>
        </w:rPr>
      </w:pPr>
    </w:p>
    <w:p w:rsidR="00920C67" w:rsidRPr="00715750" w:rsidRDefault="00920C67" w:rsidP="00920C67">
      <w:pPr>
        <w:ind w:hanging="567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 xml:space="preserve">     </w:t>
      </w:r>
      <w:r w:rsidRPr="00715750"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>ΣΥΝΟΛΟ ΛΟΙΠΩΝ ΔΗΜΟΤΙΚΩΝ ΕΝΟΤΗΤΩΝ=</w:t>
      </w:r>
      <w:r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>ΤΕΛΙΚΟ ΠΡΟΣΦΕΡΟΜΕΝΟ ΠΟΣΟ Γ΄ Χ</w:t>
      </w:r>
      <w:r w:rsidRPr="00F72762"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 xml:space="preserve"> 5 ( Δημοτικών Ενοτήτων) = </w:t>
      </w: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p w:rsidR="00920C67" w:rsidRDefault="00920C67" w:rsidP="00920C67">
      <w:pPr>
        <w:spacing w:line="360" w:lineRule="auto"/>
        <w:rPr>
          <w:sz w:val="24"/>
          <w:lang w:val="el-GR"/>
        </w:rPr>
      </w:pPr>
    </w:p>
    <w:p w:rsidR="00920C67" w:rsidRDefault="00920C67" w:rsidP="00920C67">
      <w:pPr>
        <w:spacing w:line="360" w:lineRule="auto"/>
        <w:ind w:hanging="2"/>
        <w:rPr>
          <w:sz w:val="24"/>
          <w:lang w:val="el-GR"/>
        </w:rPr>
      </w:pPr>
    </w:p>
    <w:tbl>
      <w:tblPr>
        <w:tblW w:w="10961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3"/>
        <w:gridCol w:w="100"/>
        <w:gridCol w:w="1777"/>
        <w:gridCol w:w="708"/>
        <w:gridCol w:w="876"/>
        <w:gridCol w:w="993"/>
        <w:gridCol w:w="1134"/>
        <w:gridCol w:w="1134"/>
        <w:gridCol w:w="1085"/>
        <w:gridCol w:w="1275"/>
        <w:gridCol w:w="1276"/>
      </w:tblGrid>
      <w:tr w:rsidR="00920C67" w:rsidRPr="00F72762" w:rsidTr="00316C4D">
        <w:trPr>
          <w:trHeight w:val="330"/>
          <w:jc w:val="center"/>
        </w:trPr>
        <w:tc>
          <w:tcPr>
            <w:tcW w:w="10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lastRenderedPageBreak/>
              <w:t>ΛΟΙΠΕΣ ΔΗΜΟΤΙΚΕΣ ΚΟΙΝΟΤΗΤΕΣ</w:t>
            </w:r>
          </w:p>
        </w:tc>
      </w:tr>
      <w:tr w:rsidR="00920C67" w:rsidRPr="00F72762" w:rsidTr="00316C4D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Είδος Μηχ.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Αρ. Μηχ.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Πάγιο/Μηχ.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Συν. </w:t>
            </w:r>
            <w:proofErr w:type="spellStart"/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Παγ</w:t>
            </w:r>
            <w:proofErr w:type="spellEnd"/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Αρ. Σελ.</w:t>
            </w:r>
          </w:p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Συν. Αρ. </w:t>
            </w:r>
          </w:p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Σελ.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Τιμή/Σελ</w:t>
            </w:r>
          </w:p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Κόστος Σελ.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C67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Συν. Μηχ.</w:t>
            </w:r>
          </w:p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14A03">
              <w:rPr>
                <w:rFonts w:ascii="Cambria" w:hAnsi="Cambria" w:cs="Cambria"/>
                <w:b/>
                <w:sz w:val="20"/>
                <w:szCs w:val="20"/>
              </w:rPr>
              <w:t>€</w:t>
            </w:r>
          </w:p>
        </w:tc>
      </w:tr>
      <w:tr w:rsidR="00920C67" w:rsidRPr="00F72762" w:rsidTr="00316C4D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 Τύπος Μηχανήματος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C67" w:rsidRDefault="00920C67" w:rsidP="00316C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90.000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920C67" w:rsidRPr="00F72762" w:rsidTr="00316C4D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Σύνολο Μηχ.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30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920C67" w:rsidRPr="00F72762" w:rsidTr="00316C4D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lef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lef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920C67" w:rsidRPr="00F72762" w:rsidTr="00316C4D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lef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lef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67" w:rsidRPr="00F72762" w:rsidRDefault="00920C67" w:rsidP="00316C4D">
            <w:pPr>
              <w:suppressAutoHyphens w:val="0"/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7276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  <w:t>ΤΕΛΙΚΟ ΠΟΣΟ Δ’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0C67" w:rsidRPr="00F72762" w:rsidRDefault="00920C67" w:rsidP="00316C4D">
            <w:pPr>
              <w:suppressAutoHyphens w:val="0"/>
              <w:spacing w:after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920C67" w:rsidRDefault="00920C67" w:rsidP="00920C67">
      <w:pPr>
        <w:suppressAutoHyphens w:val="0"/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</w:p>
    <w:p w:rsidR="00920C67" w:rsidRDefault="00920C67" w:rsidP="00920C67">
      <w:pPr>
        <w:suppressAutoHyphens w:val="0"/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</w:p>
    <w:p w:rsidR="00920C67" w:rsidRDefault="00920C67" w:rsidP="00920C67">
      <w:pPr>
        <w:suppressAutoHyphens w:val="0"/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  <w:r w:rsidRPr="00F72762"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 xml:space="preserve">Συνεπώς: </w:t>
      </w:r>
    </w:p>
    <w:p w:rsidR="00920C67" w:rsidRDefault="00920C67" w:rsidP="00920C67">
      <w:pPr>
        <w:suppressAutoHyphens w:val="0"/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</w:p>
    <w:p w:rsidR="00920C67" w:rsidRPr="00F72762" w:rsidRDefault="00920C67" w:rsidP="00920C67">
      <w:pPr>
        <w:suppressAutoHyphens w:val="0"/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  <w:r w:rsidRPr="00F72762"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 xml:space="preserve">ΓΕΝΙΚΟ ΣΥΝΟΛΟ = ΣΥΝΟΛΟ ΔΕ ΜΥΤΙΛΗΝΗΣ + ΣΥΝΟΛΟ ΛΟΙΠΩΝ ΔΗΜΟΤΙΚΩΝ ΕΝΟΤΗΤΩΝ + ΣΥΝΟΛΟ ΔΗΜΟΤΙΚΩΝ ΚΟΙΝΟΤΗΤΩΝ = </w:t>
      </w:r>
    </w:p>
    <w:p w:rsidR="00920C67" w:rsidRDefault="00920C67" w:rsidP="00920C67">
      <w:pPr>
        <w:spacing w:line="360" w:lineRule="auto"/>
        <w:ind w:hanging="2"/>
        <w:rPr>
          <w:b/>
          <w:sz w:val="24"/>
          <w:lang w:val="el-GR"/>
        </w:rPr>
      </w:pPr>
    </w:p>
    <w:p w:rsidR="0026396F" w:rsidRDefault="0026396F" w:rsidP="0026396F">
      <w:pPr>
        <w:spacing w:line="360" w:lineRule="auto"/>
        <w:ind w:hanging="2"/>
        <w:rPr>
          <w:b/>
          <w:sz w:val="24"/>
          <w:lang w:val="el-GR"/>
        </w:rPr>
      </w:pPr>
    </w:p>
    <w:p w:rsidR="0026396F" w:rsidRDefault="0026396F" w:rsidP="0026396F">
      <w:pPr>
        <w:spacing w:line="360" w:lineRule="auto"/>
        <w:ind w:hanging="2"/>
        <w:jc w:val="center"/>
        <w:rPr>
          <w:bCs/>
          <w:szCs w:val="22"/>
          <w:lang w:val="el-GR"/>
        </w:rPr>
      </w:pPr>
    </w:p>
    <w:p w:rsidR="0026396F" w:rsidRDefault="0026396F" w:rsidP="0026396F">
      <w:pPr>
        <w:spacing w:line="360" w:lineRule="auto"/>
        <w:ind w:hanging="2"/>
        <w:jc w:val="center"/>
        <w:rPr>
          <w:bCs/>
          <w:szCs w:val="22"/>
          <w:lang w:val="el-GR"/>
        </w:rPr>
      </w:pPr>
    </w:p>
    <w:p w:rsidR="0026396F" w:rsidRPr="00F72762" w:rsidRDefault="0026396F" w:rsidP="0026396F">
      <w:pPr>
        <w:spacing w:line="360" w:lineRule="auto"/>
        <w:ind w:hanging="2"/>
        <w:jc w:val="center"/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</w:pPr>
      <w:r w:rsidRPr="00F72762">
        <w:rPr>
          <w:rFonts w:ascii="Cambria" w:hAnsi="Cambria" w:cs="Cambria"/>
          <w:b/>
          <w:bCs/>
          <w:color w:val="000000"/>
          <w:sz w:val="20"/>
          <w:szCs w:val="20"/>
          <w:lang w:val="el-GR"/>
        </w:rPr>
        <w:t>(σφραγίδα επιχείρησης, μονογραφή &amp; ψηφιακή υπογραφή)</w:t>
      </w:r>
    </w:p>
    <w:p w:rsidR="0026396F" w:rsidRPr="00F72762" w:rsidRDefault="0026396F" w:rsidP="0026396F">
      <w:pPr>
        <w:pStyle w:val="17"/>
        <w:shd w:val="clear" w:color="auto" w:fill="auto"/>
        <w:spacing w:before="0" w:after="496" w:line="200" w:lineRule="exact"/>
        <w:ind w:left="200" w:firstLine="0"/>
        <w:rPr>
          <w:rFonts w:ascii="Cambria" w:eastAsia="Times New Roman" w:hAnsi="Cambria" w:cs="Cambria"/>
          <w:b/>
          <w:bCs/>
          <w:color w:val="000000"/>
          <w:lang w:eastAsia="ar-SA"/>
        </w:rPr>
      </w:pPr>
      <w:r w:rsidRPr="00F72762">
        <w:rPr>
          <w:rFonts w:ascii="Cambria" w:eastAsia="Times New Roman" w:hAnsi="Cambria" w:cs="Cambria"/>
          <w:b/>
          <w:bCs/>
          <w:color w:val="000000"/>
          <w:lang w:eastAsia="ar-SA"/>
        </w:rPr>
        <w:t>Μυτιλήνη          /         /2023</w:t>
      </w:r>
    </w:p>
    <w:p w:rsidR="0026396F" w:rsidRDefault="0026396F" w:rsidP="0026396F">
      <w:pPr>
        <w:pStyle w:val="17"/>
        <w:shd w:val="clear" w:color="auto" w:fill="auto"/>
        <w:spacing w:before="0" w:after="496" w:line="200" w:lineRule="exact"/>
        <w:ind w:left="200" w:firstLine="0"/>
        <w:rPr>
          <w:sz w:val="22"/>
          <w:szCs w:val="22"/>
        </w:rPr>
      </w:pPr>
    </w:p>
    <w:p w:rsidR="0026396F" w:rsidRPr="00F72762" w:rsidRDefault="0026396F" w:rsidP="0026396F">
      <w:pPr>
        <w:pStyle w:val="17"/>
        <w:shd w:val="clear" w:color="auto" w:fill="auto"/>
        <w:spacing w:before="0" w:after="496" w:line="240" w:lineRule="auto"/>
        <w:ind w:left="200" w:firstLine="0"/>
        <w:rPr>
          <w:rFonts w:ascii="Cambria" w:eastAsia="Times New Roman" w:hAnsi="Cambria" w:cs="Cambria"/>
          <w:b/>
          <w:bCs/>
          <w:color w:val="000000"/>
          <w:lang w:eastAsia="ar-SA"/>
        </w:rPr>
      </w:pPr>
      <w:r w:rsidRPr="00F72762">
        <w:rPr>
          <w:rFonts w:ascii="Cambria" w:eastAsia="Times New Roman" w:hAnsi="Cambria" w:cs="Cambria"/>
          <w:b/>
          <w:bCs/>
          <w:color w:val="000000"/>
          <w:lang w:eastAsia="ar-SA"/>
        </w:rPr>
        <w:t xml:space="preserve">Ο </w:t>
      </w:r>
    </w:p>
    <w:p w:rsidR="0026396F" w:rsidRPr="00F72762" w:rsidRDefault="00F72762" w:rsidP="0026396F">
      <w:pPr>
        <w:pStyle w:val="17"/>
        <w:shd w:val="clear" w:color="auto" w:fill="auto"/>
        <w:spacing w:before="0" w:after="496" w:line="240" w:lineRule="auto"/>
        <w:ind w:left="200" w:firstLine="0"/>
        <w:rPr>
          <w:rFonts w:ascii="Cambria" w:eastAsia="Times New Roman" w:hAnsi="Cambria" w:cs="Cambria"/>
          <w:b/>
          <w:bCs/>
          <w:color w:val="000000"/>
          <w:lang w:eastAsia="ar-SA"/>
        </w:rPr>
      </w:pPr>
      <w:r w:rsidRPr="00F72762">
        <w:rPr>
          <w:rFonts w:ascii="Cambria" w:eastAsia="Times New Roman" w:hAnsi="Cambria" w:cs="Cambria"/>
          <w:b/>
          <w:bCs/>
          <w:color w:val="000000"/>
          <w:lang w:eastAsia="ar-SA"/>
        </w:rPr>
        <w:t>Π</w:t>
      </w:r>
      <w:r w:rsidR="0026396F" w:rsidRPr="00F72762">
        <w:rPr>
          <w:rFonts w:ascii="Cambria" w:eastAsia="Times New Roman" w:hAnsi="Cambria" w:cs="Cambria"/>
          <w:b/>
          <w:bCs/>
          <w:color w:val="000000"/>
          <w:lang w:eastAsia="ar-SA"/>
        </w:rPr>
        <w:t>ροσφέρων</w:t>
      </w:r>
    </w:p>
    <w:p w:rsidR="0026396F" w:rsidRDefault="0026396F" w:rsidP="0026396F">
      <w:pPr>
        <w:ind w:hanging="2"/>
        <w:rPr>
          <w:lang w:val="el-GR"/>
        </w:rPr>
      </w:pPr>
    </w:p>
    <w:p w:rsidR="00B04FB3" w:rsidRDefault="00B04FB3"/>
    <w:sectPr w:rsidR="00B04FB3" w:rsidSect="0026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96F"/>
    <w:rsid w:val="00214A03"/>
    <w:rsid w:val="0026396F"/>
    <w:rsid w:val="003A7EE0"/>
    <w:rsid w:val="00522AD9"/>
    <w:rsid w:val="00551A88"/>
    <w:rsid w:val="00570BEA"/>
    <w:rsid w:val="00681517"/>
    <w:rsid w:val="006942B7"/>
    <w:rsid w:val="006F2104"/>
    <w:rsid w:val="0078236F"/>
    <w:rsid w:val="007A42D6"/>
    <w:rsid w:val="007C29CB"/>
    <w:rsid w:val="007E1E7F"/>
    <w:rsid w:val="007F62B9"/>
    <w:rsid w:val="00920C67"/>
    <w:rsid w:val="00940CD2"/>
    <w:rsid w:val="009845BB"/>
    <w:rsid w:val="00B04FB3"/>
    <w:rsid w:val="00B34EFB"/>
    <w:rsid w:val="00CC39B2"/>
    <w:rsid w:val="00D60F7E"/>
    <w:rsid w:val="00F72762"/>
    <w:rsid w:val="00F943C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96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6396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17">
    <w:name w:val="Σώμα κειμένου17"/>
    <w:basedOn w:val="a"/>
    <w:uiPriority w:val="99"/>
    <w:rsid w:val="0026396F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marinos</cp:lastModifiedBy>
  <cp:revision>9</cp:revision>
  <dcterms:created xsi:type="dcterms:W3CDTF">2023-04-06T08:34:00Z</dcterms:created>
  <dcterms:modified xsi:type="dcterms:W3CDTF">2023-04-20T07:34:00Z</dcterms:modified>
</cp:coreProperties>
</file>