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E9" w:rsidRDefault="00C065E9" w:rsidP="00C065E9">
      <w:pPr>
        <w:pStyle w:val="3"/>
        <w:spacing w:before="120" w:after="12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  <w:u w:val="single"/>
          <w:lang w:val="el-GR"/>
        </w:rPr>
      </w:pPr>
      <w:bookmarkStart w:id="0" w:name="_Toc456448787"/>
      <w:bookmarkStart w:id="1" w:name="_Toc451417261"/>
    </w:p>
    <w:p w:rsidR="00C065E9" w:rsidRDefault="00C065E9" w:rsidP="00C065E9">
      <w:pPr>
        <w:pStyle w:val="3"/>
        <w:spacing w:before="120" w:after="12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  <w:u w:val="single"/>
          <w:lang w:val="el-GR"/>
        </w:rPr>
      </w:pPr>
    </w:p>
    <w:p w:rsidR="00C065E9" w:rsidRDefault="00C065E9" w:rsidP="00C065E9">
      <w:pPr>
        <w:pStyle w:val="3"/>
        <w:spacing w:before="120" w:after="12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  <w:u w:val="single"/>
          <w:lang w:val="el-GR"/>
        </w:rPr>
      </w:pPr>
    </w:p>
    <w:p w:rsidR="00C065E9" w:rsidRDefault="00C065E9" w:rsidP="00C065E9">
      <w:pPr>
        <w:pStyle w:val="3"/>
        <w:spacing w:before="120" w:after="120" w:line="276" w:lineRule="auto"/>
        <w:jc w:val="center"/>
        <w:rPr>
          <w:rFonts w:asciiTheme="minorHAnsi" w:hAnsiTheme="minorHAnsi" w:cstheme="minorHAnsi"/>
          <w:i/>
          <w:color w:val="auto"/>
          <w:sz w:val="24"/>
          <w:szCs w:val="24"/>
          <w:u w:val="single"/>
          <w:lang w:val="el-GR"/>
        </w:rPr>
      </w:pPr>
      <w:r>
        <w:rPr>
          <w:rFonts w:asciiTheme="minorHAnsi" w:hAnsiTheme="minorHAnsi" w:cstheme="minorHAnsi"/>
          <w:color w:val="auto"/>
          <w:sz w:val="24"/>
          <w:szCs w:val="24"/>
          <w:u w:val="single"/>
          <w:lang w:val="el-GR"/>
        </w:rPr>
        <w:t>ΤΕΧΝΙΚΕΣ ΠΡΟΔΙΑΓΡΑΦΕΣ- ΠΙΝΑΚΑΣ ΑΠΑΙΤΗΣΕΩΝ ΚΑΙ ΣΥΜΜΟΡΦΩΣΗΣ</w:t>
      </w:r>
      <w:bookmarkEnd w:id="0"/>
      <w:bookmarkEnd w:id="1"/>
    </w:p>
    <w:p w:rsidR="00C065E9" w:rsidRDefault="00C065E9" w:rsidP="00C065E9">
      <w:p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Α. </w:t>
      </w:r>
      <w:r>
        <w:rPr>
          <w:rFonts w:asciiTheme="minorHAnsi" w:hAnsiTheme="minorHAnsi" w:cstheme="minorHAnsi"/>
          <w:sz w:val="24"/>
          <w:szCs w:val="24"/>
          <w:lang w:val="el-GR"/>
        </w:rPr>
        <w:tab/>
      </w:r>
      <w:r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προκατασκευασμένος οικίσκος θα πρέπει να είναι καινούριος και αμεταχείριστος.</w:t>
      </w:r>
    </w:p>
    <w:p w:rsidR="00C065E9" w:rsidRDefault="00C065E9" w:rsidP="00C065E9">
      <w:p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Β.</w:t>
      </w:r>
      <w:r>
        <w:rPr>
          <w:rFonts w:asciiTheme="minorHAnsi" w:hAnsiTheme="minorHAnsi" w:cstheme="minorHAnsi"/>
          <w:sz w:val="24"/>
          <w:szCs w:val="24"/>
          <w:lang w:val="el-GR"/>
        </w:rPr>
        <w:tab/>
        <w:t>Ο προσφερόμενος προκατασκευασμένος οικίσκος θα πρέπει να  συμμορφώνεται προς όλες τις υποχρεώσεις που επιβάλλονται στους κατασκευαστές, βάσει των κοινοτικών και εθνικών διατάξεων.</w:t>
      </w:r>
    </w:p>
    <w:p w:rsidR="00C065E9" w:rsidRDefault="00C065E9" w:rsidP="00C065E9">
      <w:pPr>
        <w:pStyle w:val="Default"/>
        <w:tabs>
          <w:tab w:val="left" w:pos="567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Γ.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en-US"/>
        </w:rPr>
        <w:t>O</w:t>
      </w:r>
      <w:r>
        <w:rPr>
          <w:rFonts w:asciiTheme="minorHAnsi" w:hAnsiTheme="minorHAnsi" w:cstheme="minorHAnsi"/>
        </w:rPr>
        <w:t xml:space="preserve"> προσφερόμενος προκατασκευασμένος οικίσκος θα παραδοθεί και θα εγκατασταθεί στην χερσαία ζώνη λιμένα Πλωμαρίου σε νόμιμη θέση που έχει κατασκευαστεί.</w:t>
      </w:r>
    </w:p>
    <w:p w:rsidR="00C065E9" w:rsidRDefault="00C065E9" w:rsidP="00C065E9">
      <w:p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Δ.</w:t>
      </w:r>
      <w:r>
        <w:rPr>
          <w:rFonts w:asciiTheme="minorHAnsi" w:hAnsiTheme="minorHAnsi" w:cstheme="minorHAnsi"/>
          <w:sz w:val="24"/>
          <w:szCs w:val="24"/>
          <w:lang w:val="el-GR"/>
        </w:rPr>
        <w:tab/>
        <w:t>Ο προκατασκευασμένος οικίσκος θα πρέπει να παραδοθεί έτοιμος προς χρήση.</w:t>
      </w:r>
    </w:p>
    <w:p w:rsidR="00C065E9" w:rsidRDefault="00C065E9" w:rsidP="00C065E9">
      <w:p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1153"/>
        <w:gridCol w:w="1222"/>
        <w:gridCol w:w="1288"/>
        <w:gridCol w:w="2670"/>
      </w:tblGrid>
      <w:tr w:rsidR="00C065E9" w:rsidTr="00C065E9">
        <w:trPr>
          <w:trHeight w:val="1025"/>
          <w:tblHeader/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ΠΡΟΔΙΑΓΡΑΦΕΣ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065E9" w:rsidRDefault="00C065E9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ΑΠΑΙΤΗΣΗ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ΑΠΑΝΤΗΣΗ ΝΑΙ/ΟΧΙ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ΠΑΡΑΠΟΜΠΗ</w:t>
            </w:r>
          </w:p>
        </w:tc>
      </w:tr>
      <w:tr w:rsidR="00C065E9" w:rsidRPr="00584D2B" w:rsidTr="00C065E9">
        <w:trPr>
          <w:trHeight w:val="170"/>
          <w:jc w:val="center"/>
        </w:trPr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l-GR"/>
              </w:rPr>
              <w:t>ΠΕΡΙΓΡΑΦΗ: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/>
              </w:rPr>
              <w:t xml:space="preserve"> Ένας (1) προκατασκευασμένος  ΕΜΒΑΔΟΥ  Ε=175,00μ2 με μεταφορά και τοποθέτηση.</w:t>
            </w:r>
          </w:p>
        </w:tc>
      </w:tr>
      <w:tr w:rsidR="00C065E9" w:rsidTr="00C065E9">
        <w:trPr>
          <w:trHeight w:val="170"/>
          <w:jc w:val="center"/>
        </w:trPr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Α. ΟΙΚΟΔΟΜΙΚΑ</w:t>
            </w:r>
          </w:p>
        </w:tc>
      </w:tr>
      <w:tr w:rsidR="00C065E9" w:rsidTr="00C065E9">
        <w:trPr>
          <w:trHeight w:val="170"/>
          <w:jc w:val="center"/>
        </w:trPr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</w:rPr>
              <w:t xml:space="preserve">1. </w:t>
            </w: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</w:rPr>
              <w:t>Οικίσκος</w:t>
            </w:r>
            <w:proofErr w:type="spellEnd"/>
          </w:p>
        </w:tc>
      </w:tr>
      <w:tr w:rsidR="00C065E9" w:rsidTr="00C065E9">
        <w:trPr>
          <w:trHeight w:val="170"/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C065E9" w:rsidRDefault="00C065E9">
            <w:pPr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el-GR" w:eastAsia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/>
              </w:rPr>
              <w:t xml:space="preserve">Προκατασκευασμένος οικίσκος τύπου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ISOBOX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/>
              </w:rPr>
              <w:t xml:space="preserve"> ΕΜΒΑΔΟΥ περίπου Ε=175 ,00μ2  και συνολικού ύψους 4 μ  με κατά ελάχιστη βασική κατασκευή με τις κάτωθι προδιαγραφές: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l-G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C065E9" w:rsidRDefault="00C065E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65E9" w:rsidTr="00C065E9">
        <w:trPr>
          <w:trHeight w:val="170"/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C065E9" w:rsidRDefault="00C065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Η οροφή θα είναι κατασκευασμένη από θερμομονωτικό πάνελ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PIR</w: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 περίπου 60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mm</w: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με επικάλυψη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ραφτής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λαμαρίνας σε απόχρωση  κεραμιδιού βαμμένης εργοστασιακά πάχους περίπου 0,5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mm</w: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  <w:t>Γαλβανισμένο  χαλύβδινο σκελετό (πλαίσιο οροφής-δαπέδου, γωνιακές κολώνες)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l-G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C065E9" w:rsidRDefault="00C065E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65E9" w:rsidTr="00C065E9">
        <w:trPr>
          <w:trHeight w:val="170"/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C065E9" w:rsidRDefault="00C065E9">
            <w:pPr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el-GR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/>
              </w:rPr>
              <w:t>Τεγίδωση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/>
              </w:rPr>
              <w:t xml:space="preserve"> δαπέδου με χαλύβδινους δοκούς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l-G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C065E9" w:rsidRDefault="00C065E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65E9" w:rsidTr="00C065E9">
        <w:trPr>
          <w:trHeight w:val="170"/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C065E9" w:rsidRDefault="00C065E9">
            <w:pPr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el-GR" w:eastAsia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  <w:t xml:space="preserve">Πλήρη θερμομόνωση τοιχοποιίας, με πάνελ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PIR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  <w:t xml:space="preserve">  60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mm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l-G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C065E9" w:rsidRDefault="00C065E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65E9" w:rsidTr="00C065E9">
        <w:trPr>
          <w:trHeight w:val="170"/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C065E9" w:rsidRDefault="00C065E9">
            <w:pPr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el-GR" w:eastAsia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  <w:t>Ενσωματωμένα χαλύβδινα δοκάρια βάσης</w: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γαλβανισμένα σύμφωνα με τις απαιτήσεις του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EN</w: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ISO</w: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1090-2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l-G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C065E9" w:rsidRDefault="00C065E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65E9" w:rsidTr="00C065E9">
        <w:trPr>
          <w:trHeight w:val="170"/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C065E9" w:rsidRDefault="00C065E9">
            <w:pPr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Όλα τα φέροντα δομικά στοιχεία έχουν δείκτη πυραντίστασης τουλάχιστον 30 </w: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lastRenderedPageBreak/>
              <w:t>λεπτών.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l-G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C065E9" w:rsidRDefault="00C065E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65E9" w:rsidTr="00C065E9">
        <w:trPr>
          <w:trHeight w:val="1803"/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C065E9" w:rsidRDefault="00C065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H</w: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επίστρωση του δαπέδου στο χώρο καθημένων θα γίνει με κόντρα πλακέ θαλάσσης και επικάλυψη με πλακίδια Ά ποιότητας 40*40, αντιολισθητικά και το δάπεδο των χώρων υγιεινής με οπλισμένη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ινοτσιμεντοσανίδα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και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επικλάλυψη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με κεραμικά πλακάκια αντιολισθητικά. Στους χώρους υγιεινής θα υπάρχει εσωτερική επένδυση με πλακάκι Α ποιότητας σε ύψος καθ υπόδειξη τεχνικής υπηρεσίας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l-G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C065E9" w:rsidRDefault="00C065E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65E9" w:rsidTr="00C065E9">
        <w:trPr>
          <w:trHeight w:val="170"/>
          <w:jc w:val="center"/>
        </w:trPr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2.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>Πρόσθετοι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>εξοπλισμοί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C065E9" w:rsidTr="00C065E9">
        <w:trPr>
          <w:trHeight w:val="170"/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C065E9" w:rsidRDefault="00C065E9">
            <w:pPr>
              <w:jc w:val="both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highlight w:val="yellow"/>
                <w:lang w:val="el-GR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Πάγκοι εργασίας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C065E9" w:rsidRDefault="00C065E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65E9" w:rsidTr="00C065E9">
        <w:trPr>
          <w:trHeight w:val="170"/>
          <w:jc w:val="center"/>
        </w:trPr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3.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>Κουφώματα</w:t>
            </w:r>
            <w:proofErr w:type="spellEnd"/>
          </w:p>
        </w:tc>
      </w:tr>
      <w:tr w:rsidR="00C065E9" w:rsidTr="00C065E9">
        <w:trPr>
          <w:trHeight w:val="170"/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Παράθυρα επάλληλα με διπλούς θερμομονωτικούς υαλοπίνακες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C065E9" w:rsidRDefault="00C065E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65E9" w:rsidTr="00C065E9">
        <w:trPr>
          <w:trHeight w:val="170"/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 εσωτερικές πόρτες αλουμινίου με πλήρωση πανό.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C065E9" w:rsidRDefault="00C065E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65E9" w:rsidTr="00C065E9">
        <w:trPr>
          <w:trHeight w:val="170"/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</w:pPr>
            <w:proofErr w:type="spellStart"/>
            <w:r>
              <w:rPr>
                <w:rFonts w:asciiTheme="minorHAnsi" w:eastAsia="Batang" w:hAnsiTheme="minorHAnsi" w:cstheme="minorHAnsi"/>
                <w:sz w:val="18"/>
                <w:szCs w:val="18"/>
                <w:lang w:val="el-GR" w:eastAsia="el-GR"/>
              </w:rPr>
              <w:t>Αντικουνουπικές</w:t>
            </w:r>
            <w:proofErr w:type="spellEnd"/>
            <w:r>
              <w:rPr>
                <w:rFonts w:asciiTheme="minorHAnsi" w:eastAsia="Batang" w:hAnsiTheme="minorHAnsi" w:cstheme="minorHAnsi"/>
                <w:sz w:val="18"/>
                <w:szCs w:val="18"/>
                <w:lang w:val="el-GR" w:eastAsia="el-GR"/>
              </w:rPr>
              <w:t xml:space="preserve">  </w:t>
            </w:r>
            <w:proofErr w:type="spellStart"/>
            <w:r>
              <w:rPr>
                <w:rFonts w:asciiTheme="minorHAnsi" w:eastAsia="Batang" w:hAnsiTheme="minorHAnsi" w:cstheme="minorHAnsi"/>
                <w:sz w:val="18"/>
                <w:szCs w:val="18"/>
                <w:lang w:val="el-GR" w:eastAsia="el-GR"/>
              </w:rPr>
              <w:t>σίτες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                           </w:t>
            </w:r>
            <w:r>
              <w:rPr>
                <w:rFonts w:asciiTheme="minorHAnsi" w:eastAsia="Batang" w:hAnsiTheme="minorHAnsi" w:cstheme="minorHAnsi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>
              <w:rPr>
                <w:rFonts w:asciiTheme="minorHAnsi" w:eastAsia="Batang" w:hAnsiTheme="minorHAnsi" w:cstheme="minorHAnsi"/>
                <w:sz w:val="18"/>
                <w:szCs w:val="18"/>
                <w:lang w:val="el-GR" w:eastAsia="el-GR"/>
              </w:rPr>
              <w:t>παρα</w: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θυρών</w:t>
            </w:r>
            <w:proofErr w:type="spellEnd"/>
            <w:r>
              <w:rPr>
                <w:rFonts w:asciiTheme="minorHAnsi" w:eastAsia="Batang" w:hAnsiTheme="minorHAnsi" w:cstheme="minorHAnsi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  </w:t>
            </w:r>
            <w:proofErr w:type="spellStart"/>
            <w:r>
              <w:rPr>
                <w:rFonts w:asciiTheme="minorHAnsi" w:eastAsia="Batang" w:hAnsiTheme="minorHAnsi" w:cstheme="minorHAnsi"/>
                <w:sz w:val="18"/>
                <w:szCs w:val="18"/>
                <w:lang w:val="el-GR" w:eastAsia="el-GR"/>
              </w:rPr>
              <w:t>ανοιγόμενες</w:t>
            </w:r>
            <w:proofErr w:type="spellEnd"/>
            <w:r>
              <w:rPr>
                <w:rFonts w:asciiTheme="minorHAnsi" w:eastAsia="Batang" w:hAnsiTheme="minorHAnsi" w:cstheme="minorHAnsi"/>
                <w:sz w:val="18"/>
                <w:szCs w:val="18"/>
                <w:lang w:val="el-GR" w:eastAsia="el-GR"/>
              </w:rPr>
              <w:t xml:space="preserve">,  </w: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πλήρως  τοποθ</w:t>
            </w:r>
            <w:r>
              <w:rPr>
                <w:rFonts w:asciiTheme="minorHAnsi" w:eastAsia="Batang" w:hAnsiTheme="minorHAnsi" w:cstheme="minorHAnsi"/>
                <w:sz w:val="18"/>
                <w:szCs w:val="18"/>
                <w:lang w:val="el-GR" w:eastAsia="el-GR"/>
              </w:rPr>
              <w:t>ετημένες σε κάθε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  <w:t xml:space="preserve"> παράθυρο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C065E9" w:rsidRDefault="00C065E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65E9" w:rsidTr="00C065E9">
        <w:trPr>
          <w:trHeight w:val="170"/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  <w:t xml:space="preserve">Παράθυρα φεγγίτες  από αλουμίνιο με δυνατότητα </w:t>
            </w: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  <w:t>ανάκλισης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  <w:t xml:space="preserve">.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C065E9" w:rsidRDefault="00C065E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65E9" w:rsidTr="00C065E9">
        <w:trPr>
          <w:trHeight w:val="170"/>
          <w:jc w:val="center"/>
        </w:trPr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C065E9" w:rsidTr="00C065E9">
        <w:trPr>
          <w:trHeight w:val="170"/>
          <w:jc w:val="center"/>
        </w:trPr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Β. ΗΛΕΚΤΡΟΜΗΧΑΝΟΛΟΓΙΚΑ</w:t>
            </w:r>
          </w:p>
        </w:tc>
      </w:tr>
      <w:tr w:rsidR="00C065E9" w:rsidTr="00C065E9">
        <w:trPr>
          <w:trHeight w:val="170"/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  <w:t>Πλήρης ηλεκτρολογική εγκατάσταση με καλωδίωση μέσα σε εξωτερικά πλαστικά κανάλια σύμφωνα με τις προδιαγραφές, κεντρικό πίνακα και λοιπό διακοπτικό υλικό.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C065E9" w:rsidRDefault="00C065E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65E9" w:rsidTr="00C065E9">
        <w:trPr>
          <w:trHeight w:val="170"/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  <w:t xml:space="preserve">Φωτιστικά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led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  <w:t xml:space="preserve"> (θα φέρουν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CE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  <w:t xml:space="preserve"> και θα συμμορφώνονται με την οδηγία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Ro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  <w:t>Η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s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  <w:t xml:space="preserve"> και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ENEC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  <w:t xml:space="preserve">, κατ' ελάχιστον το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led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chipset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  <w:t>) κατάλληλης ισχύος έτσι ώστε να καλύπτονται οι απαιτήσεις των σχετικών τεχνικών οδηγιών για αντίστοιχους χώρους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l-G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C065E9" w:rsidRDefault="00C065E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65E9" w:rsidTr="00C065E9">
        <w:trPr>
          <w:trHeight w:val="170"/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  <w:t xml:space="preserve">Εξωτερικά φωτιστικά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led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  <w:t xml:space="preserve">, κατάλληλης ισχύος,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IP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  <w:t>65.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l-G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C065E9" w:rsidRDefault="00C065E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l-GR"/>
              </w:rPr>
            </w:pPr>
          </w:p>
        </w:tc>
      </w:tr>
      <w:tr w:rsidR="00C065E9" w:rsidTr="00C065E9">
        <w:trPr>
          <w:trHeight w:val="170"/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  <w:t xml:space="preserve">Πλήρης εγκατάσταση ύδρευσης ψυχρού – θερμού ύδατος, με </w:t>
            </w: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  <w:t>πολυστρωματικούς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  <w:t xml:space="preserve">  σωλήνες</w:t>
            </w:r>
            <w:r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l-GR"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  <w:t>μονωμένους.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C065E9" w:rsidRDefault="00C065E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65E9" w:rsidTr="00C065E9">
        <w:trPr>
          <w:trHeight w:val="170"/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Πλήρης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εγκατάσταση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αποχέτευσης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C065E9" w:rsidRDefault="00C065E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65E9" w:rsidTr="00C065E9">
        <w:trPr>
          <w:trHeight w:val="170"/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Πλήρες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 xml:space="preserve"> WC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l-GR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C065E9" w:rsidRDefault="00C065E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65E9" w:rsidTr="00C065E9">
        <w:trPr>
          <w:trHeight w:val="170"/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Πλήρες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 xml:space="preserve"> WC ΑΜΕΑ.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l-GR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C065E9" w:rsidRDefault="00C065E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65E9" w:rsidTr="00C065E9">
        <w:trPr>
          <w:trHeight w:val="170"/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  <w:t>Εγκατάσταση υδρορροής</w: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με συλλεκτήριους αγωγούς από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PVC</w: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lastRenderedPageBreak/>
              <w:t>ενισχυμένο με οξείδιο τιτανίου.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C065E9" w:rsidRDefault="00C065E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65E9" w:rsidTr="00C065E9">
        <w:trPr>
          <w:trHeight w:val="170"/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  <w:lastRenderedPageBreak/>
              <w:t xml:space="preserve">Εγκατάσταση αλεξικέραυνου τύπου κλωβού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Faraday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C065E9" w:rsidRDefault="00C065E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65E9" w:rsidTr="00C065E9">
        <w:trPr>
          <w:trHeight w:val="170"/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  <w:t>Πυροσβεστήρες κόνεως και φωτιστικά ασφαλείας (ώστε να καλύπτονται οι απαιτήσεις της πυροσβεστικής).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l-G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C065E9" w:rsidRDefault="00C065E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65E9" w:rsidTr="00C065E9">
        <w:trPr>
          <w:trHeight w:val="170"/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  <w:t>Ηλεκτρικός  θερμοσίφωνας 60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lt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l-GR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C065E9" w:rsidRDefault="00C065E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65E9" w:rsidTr="00C065E9">
        <w:trPr>
          <w:trHeight w:val="170"/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  <w:t xml:space="preserve">Μονάδα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inverter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  <w:t>πολυδιαιρούμενου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  <w:t xml:space="preserve"> τύπου με 2-795 εσωτερικές μονάδες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inverter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  <w:t xml:space="preserve">, τηλεχειριζόμενα, ψύξης – θέρμανσης πλήρως τοποθετημένα δυναμικότητας 9.000 (2 </w:t>
            </w: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  <w:t>τμχ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  <w:t xml:space="preserve">) &amp; 18.000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BTU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  <w:t>/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h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  <w:t xml:space="preserve">   (3 </w:t>
            </w: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  <w:t>τμχ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  <w:t xml:space="preserve">) με </w: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ψυκτικό υγρό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32,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  <w:t>ενεργειακής κλάσης Α++.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l-G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C065E9" w:rsidRDefault="00C065E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65E9" w:rsidTr="00C065E9">
        <w:trPr>
          <w:trHeight w:val="170"/>
          <w:jc w:val="center"/>
        </w:trPr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Γ. ΜΕΛΕΤΕΣ</w:t>
            </w:r>
          </w:p>
        </w:tc>
      </w:tr>
      <w:tr w:rsidR="00C065E9" w:rsidTr="00C065E9">
        <w:trPr>
          <w:trHeight w:val="170"/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  <w:t xml:space="preserve">Παρέχεται πλήρης σειρά μελετών, έτοιμων για υποβολή στην πολεοδομία, αρμοδίως υπογεγραμμένες. </w:t>
            </w: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Καλύπτονται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οι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απαιτήσεις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της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πολεοδομικής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νομοθεσίας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και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του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 xml:space="preserve"> ΚΕΝΑΚ.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C065E9" w:rsidRDefault="00C065E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65E9" w:rsidTr="00C065E9">
        <w:trPr>
          <w:trHeight w:val="170"/>
          <w:jc w:val="center"/>
        </w:trPr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Δ. ΕΓΓΥΗΣΗ</w:t>
            </w:r>
          </w:p>
        </w:tc>
      </w:tr>
      <w:tr w:rsidR="00C065E9" w:rsidTr="00C065E9">
        <w:trPr>
          <w:trHeight w:val="170"/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l-GR" w:eastAsia="en-GB"/>
              </w:rPr>
              <w:t>Εγγύηση καλής λειτουργίας ενός (1) έτους.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l-G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C065E9" w:rsidRDefault="00C065E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:rsidR="00C065E9" w:rsidRDefault="00C065E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065E9" w:rsidRDefault="00C065E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C065E9" w:rsidRDefault="00C065E9" w:rsidP="00C065E9">
      <w:p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:rsidR="00C065E9" w:rsidRDefault="00C065E9" w:rsidP="00C065E9">
      <w:pPr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Βεβαιώνω ότι: </w:t>
      </w:r>
    </w:p>
    <w:p w:rsidR="00C065E9" w:rsidRDefault="00C065E9" w:rsidP="00C065E9">
      <w:pPr>
        <w:rPr>
          <w:rFonts w:asciiTheme="minorHAnsi" w:eastAsia="Times New Roman" w:hAnsiTheme="minorHAnsi" w:cstheme="minorHAnsi"/>
          <w:sz w:val="20"/>
          <w:szCs w:val="20"/>
        </w:rPr>
      </w:pPr>
    </w:p>
    <w:p w:rsidR="00C065E9" w:rsidRDefault="00C065E9" w:rsidP="00C065E9">
      <w:pPr>
        <w:pStyle w:val="Default"/>
        <w:numPr>
          <w:ilvl w:val="0"/>
          <w:numId w:val="1"/>
        </w:numPr>
        <w:ind w:hanging="7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b/>
          <w:color w:val="auto"/>
        </w:rPr>
        <w:t>Η  προσφορά μου ισχύει μέχρι …………..</w:t>
      </w:r>
      <w:r>
        <w:rPr>
          <w:rFonts w:asciiTheme="minorHAnsi" w:hAnsiTheme="minorHAnsi" w:cstheme="minorHAnsi"/>
          <w:b/>
          <w:bCs/>
          <w:color w:val="auto"/>
        </w:rPr>
        <w:t xml:space="preserve">υπό την επιφύλαξη του άρθρου 4 παράγραφος 2 της Συγγραφής υποχρεώσεων της παρούσας. </w:t>
      </w:r>
    </w:p>
    <w:p w:rsidR="00C065E9" w:rsidRDefault="00C065E9" w:rsidP="00C065E9">
      <w:pPr>
        <w:adjustRightInd w:val="0"/>
        <w:ind w:left="720"/>
        <w:rPr>
          <w:rFonts w:asciiTheme="minorHAnsi" w:hAnsiTheme="minorHAnsi" w:cstheme="minorHAnsi"/>
          <w:sz w:val="24"/>
          <w:szCs w:val="24"/>
          <w:lang w:val="el-GR"/>
        </w:rPr>
      </w:pPr>
    </w:p>
    <w:p w:rsidR="00C065E9" w:rsidRDefault="00C065E9" w:rsidP="00C065E9">
      <w:pPr>
        <w:pStyle w:val="Default"/>
        <w:numPr>
          <w:ilvl w:val="0"/>
          <w:numId w:val="1"/>
        </w:numPr>
        <w:ind w:hanging="720"/>
        <w:jc w:val="both"/>
        <w:rPr>
          <w:rFonts w:asciiTheme="minorHAnsi" w:eastAsia="Times New Roman" w:hAnsiTheme="minorHAnsi" w:cstheme="minorHAnsi"/>
          <w:b/>
          <w:color w:val="auto"/>
        </w:rPr>
      </w:pPr>
      <w:r>
        <w:rPr>
          <w:rFonts w:asciiTheme="minorHAnsi" w:eastAsia="Times New Roman" w:hAnsiTheme="minorHAnsi" w:cstheme="minorHAnsi"/>
          <w:b/>
          <w:color w:val="auto"/>
        </w:rPr>
        <w:t xml:space="preserve">Το κόστος της μεταφοράς, και εγκατάστασης των προσφερόμενων ειδών, επιβαρύνει εξολοκλήρου εμένα τον ανάδοχο και θα γίνει με βάση την προσφορά μου και τους όρους της υπογραφείσας σύμβασης. </w:t>
      </w:r>
    </w:p>
    <w:p w:rsidR="00C065E9" w:rsidRDefault="00C065E9" w:rsidP="00C065E9">
      <w:pPr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C065E9" w:rsidRDefault="00C065E9" w:rsidP="00C065E9">
      <w:pPr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/>
        </w:rPr>
        <w:t xml:space="preserve">Αποδέχομαι όλους τους παραπάνω όρους και τις  τεχνικές προδιαγραφές των προσφερόμενων ειδών ακόμα </w:t>
      </w:r>
    </w:p>
    <w:p w:rsidR="00C065E9" w:rsidRDefault="00C065E9" w:rsidP="00C065E9">
      <w:pPr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/>
        </w:rPr>
        <w:t xml:space="preserve">κι αν έχω παραλείψει την απάντηση «ΝΑΙ» σε κάποιες  απαντήσεις. </w:t>
      </w:r>
    </w:p>
    <w:p w:rsidR="00C065E9" w:rsidRDefault="00C065E9" w:rsidP="00C065E9">
      <w:pPr>
        <w:rPr>
          <w:rFonts w:asciiTheme="minorHAnsi" w:eastAsia="Times New Roman" w:hAnsiTheme="minorHAnsi" w:cstheme="minorHAnsi"/>
          <w:sz w:val="24"/>
          <w:szCs w:val="24"/>
          <w:lang w:val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val="el-GR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val="el-GR"/>
        </w:rPr>
        <w:tab/>
      </w:r>
    </w:p>
    <w:p w:rsidR="00C065E9" w:rsidRDefault="00C065E9" w:rsidP="00C065E9">
      <w:pPr>
        <w:rPr>
          <w:rFonts w:asciiTheme="minorHAnsi" w:eastAsia="Times New Roman" w:hAnsiTheme="minorHAnsi" w:cstheme="minorHAnsi"/>
          <w:sz w:val="24"/>
          <w:szCs w:val="24"/>
          <w:lang w:val="el-GR"/>
        </w:rPr>
      </w:pPr>
      <w:r>
        <w:rPr>
          <w:rFonts w:asciiTheme="minorHAnsi" w:eastAsia="Times New Roman" w:hAnsiTheme="minorHAnsi" w:cstheme="minorHAnsi"/>
          <w:sz w:val="20"/>
          <w:szCs w:val="20"/>
          <w:lang w:val="el-GR"/>
        </w:rPr>
        <w:t xml:space="preserve">                                                                   </w:t>
      </w:r>
      <w:r>
        <w:rPr>
          <w:rFonts w:asciiTheme="minorHAnsi" w:eastAsia="Times New Roman" w:hAnsiTheme="minorHAnsi" w:cstheme="minorHAnsi"/>
          <w:sz w:val="24"/>
          <w:szCs w:val="24"/>
          <w:lang w:val="el-GR"/>
        </w:rPr>
        <w:t>ΥΠΟΓΡΑΦΗ ΝΟΜΙΜΟΥ ΕΚΠΡΟΣΩΠΟΥ ΚΑΙ ΣΦΡΑΓΙΔΑ</w:t>
      </w:r>
    </w:p>
    <w:p w:rsidR="00F53FE8" w:rsidRDefault="00F53FE8"/>
    <w:sectPr w:rsidR="00F53FE8" w:rsidSect="00C065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F5E" w:rsidRDefault="00AD6F5E" w:rsidP="00C065E9">
      <w:r>
        <w:separator/>
      </w:r>
    </w:p>
  </w:endnote>
  <w:endnote w:type="continuationSeparator" w:id="0">
    <w:p w:rsidR="00AD6F5E" w:rsidRDefault="00AD6F5E" w:rsidP="00C06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5E9" w:rsidRDefault="00C065E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5E9" w:rsidRDefault="00C065E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5E9" w:rsidRDefault="00C065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F5E" w:rsidRDefault="00AD6F5E" w:rsidP="00C065E9">
      <w:r>
        <w:separator/>
      </w:r>
    </w:p>
  </w:footnote>
  <w:footnote w:type="continuationSeparator" w:id="0">
    <w:p w:rsidR="00AD6F5E" w:rsidRDefault="00AD6F5E" w:rsidP="00C06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5E9" w:rsidRDefault="00C065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5E9" w:rsidRDefault="00C065E9" w:rsidP="00C065E9">
    <w:pPr>
      <w:pStyle w:val="a5"/>
      <w:spacing w:before="11"/>
      <w:rPr>
        <w:rFonts w:asciiTheme="minorHAnsi" w:hAnsiTheme="minorHAnsi" w:cstheme="minorHAnsi"/>
        <w:position w:val="23"/>
        <w:lang w:val="el-GR"/>
      </w:rPr>
    </w:pPr>
    <w:r w:rsidRPr="00310BE3">
      <w:rPr>
        <w:rFonts w:asciiTheme="minorHAnsi" w:hAnsiTheme="minorHAnsi" w:cstheme="minorHAnsi"/>
        <w:noProof/>
        <w:lang w:val="el-GR" w:eastAsia="el-GR"/>
      </w:rPr>
      <w:drawing>
        <wp:inline distT="0" distB="0" distL="0" distR="0">
          <wp:extent cx="612250" cy="596348"/>
          <wp:effectExtent l="19050" t="0" r="0" b="0"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7135" cy="610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10BE3">
      <w:rPr>
        <w:rFonts w:asciiTheme="minorHAnsi" w:hAnsiTheme="minorHAnsi" w:cstheme="minorHAnsi"/>
        <w:position w:val="23"/>
        <w:lang w:val="el-GR"/>
      </w:rPr>
      <w:tab/>
    </w:r>
    <w:r w:rsidRPr="00310BE3">
      <w:rPr>
        <w:rFonts w:asciiTheme="minorHAnsi" w:hAnsiTheme="minorHAnsi" w:cstheme="minorHAnsi"/>
        <w:position w:val="23"/>
        <w:lang w:val="el-GR"/>
      </w:rPr>
      <w:tab/>
    </w:r>
    <w:bookmarkStart w:id="2" w:name="_GoBack"/>
    <w:r w:rsidR="00584D2B" w:rsidRPr="00584D2B">
      <w:rPr>
        <w:rFonts w:asciiTheme="minorHAnsi" w:hAnsiTheme="minorHAnsi" w:cstheme="minorHAnsi"/>
        <w:b/>
        <w:position w:val="23"/>
        <w:sz w:val="24"/>
        <w:szCs w:val="24"/>
        <w:lang w:val="el-GR"/>
      </w:rPr>
      <w:t>ΠΑΡΑΡΤΗΜΑ Γ  - ΕΝΤΥΠΟ ΤΕΧΝΙΚΗΣ ΠΡΟΣΦΟΡΑΣ</w:t>
    </w:r>
    <w:bookmarkEnd w:id="2"/>
    <w:r w:rsidRPr="00310BE3">
      <w:rPr>
        <w:rFonts w:asciiTheme="minorHAnsi" w:hAnsiTheme="minorHAnsi" w:cstheme="minorHAnsi"/>
        <w:position w:val="23"/>
        <w:lang w:val="el-GR"/>
      </w:rPr>
      <w:tab/>
    </w:r>
    <w:r w:rsidRPr="00310BE3">
      <w:rPr>
        <w:rFonts w:asciiTheme="minorHAnsi" w:hAnsiTheme="minorHAnsi" w:cstheme="minorHAnsi"/>
        <w:position w:val="23"/>
        <w:lang w:val="el-GR"/>
      </w:rPr>
      <w:tab/>
    </w:r>
    <w:r w:rsidRPr="00310BE3">
      <w:rPr>
        <w:rFonts w:asciiTheme="minorHAnsi" w:hAnsiTheme="minorHAnsi" w:cstheme="minorHAnsi"/>
        <w:position w:val="23"/>
        <w:lang w:val="el-GR"/>
      </w:rPr>
      <w:tab/>
    </w:r>
    <w:r w:rsidRPr="00310BE3">
      <w:rPr>
        <w:rFonts w:asciiTheme="minorHAnsi" w:hAnsiTheme="minorHAnsi" w:cstheme="minorHAnsi"/>
        <w:position w:val="23"/>
        <w:lang w:val="el-GR"/>
      </w:rPr>
      <w:tab/>
    </w:r>
    <w:r w:rsidRPr="00310BE3">
      <w:rPr>
        <w:rFonts w:asciiTheme="minorHAnsi" w:hAnsiTheme="minorHAnsi" w:cstheme="minorHAnsi"/>
        <w:position w:val="23"/>
        <w:lang w:val="el-GR"/>
      </w:rPr>
      <w:tab/>
    </w:r>
  </w:p>
  <w:tbl>
    <w:tblPr>
      <w:tblStyle w:val="a6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057"/>
      <w:gridCol w:w="1446"/>
      <w:gridCol w:w="1134"/>
      <w:gridCol w:w="3402"/>
    </w:tblGrid>
    <w:tr w:rsidR="00C065E9" w:rsidRPr="00137A9B" w:rsidTr="00AD58F0">
      <w:tc>
        <w:tcPr>
          <w:tcW w:w="3057" w:type="dxa"/>
        </w:tcPr>
        <w:p w:rsidR="00C065E9" w:rsidRPr="00C065E9" w:rsidRDefault="00C065E9" w:rsidP="00AD58F0">
          <w:pPr>
            <w:spacing w:line="280" w:lineRule="exact"/>
            <w:ind w:right="-55"/>
            <w:rPr>
              <w:rFonts w:asciiTheme="minorHAnsi" w:eastAsia="Palatino Linotype" w:hAnsiTheme="minorHAnsi" w:cstheme="minorHAnsi"/>
              <w:b/>
              <w:sz w:val="24"/>
              <w:szCs w:val="24"/>
              <w:lang w:val="el-GR"/>
            </w:rPr>
          </w:pPr>
          <w:r w:rsidRPr="00C065E9">
            <w:rPr>
              <w:rFonts w:asciiTheme="minorHAnsi" w:eastAsia="Palatino Linotype" w:hAnsiTheme="minorHAnsi" w:cstheme="minorHAnsi"/>
              <w:b/>
              <w:sz w:val="24"/>
              <w:szCs w:val="24"/>
              <w:lang w:val="el-GR"/>
            </w:rPr>
            <w:t>ΕΛΛΗΝΙΚΗ</w:t>
          </w:r>
          <w:r w:rsidRPr="00C065E9">
            <w:rPr>
              <w:rFonts w:asciiTheme="minorHAnsi" w:eastAsia="Palatino Linotype" w:hAnsiTheme="minorHAnsi" w:cstheme="minorHAnsi"/>
              <w:b/>
              <w:spacing w:val="-11"/>
              <w:sz w:val="24"/>
              <w:szCs w:val="24"/>
              <w:lang w:val="el-GR"/>
            </w:rPr>
            <w:t xml:space="preserve"> </w:t>
          </w:r>
          <w:r w:rsidRPr="00C065E9">
            <w:rPr>
              <w:rFonts w:asciiTheme="minorHAnsi" w:eastAsia="Palatino Linotype" w:hAnsiTheme="minorHAnsi" w:cstheme="minorHAnsi"/>
              <w:b/>
              <w:sz w:val="24"/>
              <w:szCs w:val="24"/>
              <w:lang w:val="el-GR"/>
            </w:rPr>
            <w:t>ΔΗΜΟΚΡΑΤΙΑ</w:t>
          </w:r>
        </w:p>
        <w:p w:rsidR="00C065E9" w:rsidRPr="00C065E9" w:rsidRDefault="00C065E9" w:rsidP="00AD58F0">
          <w:pPr>
            <w:spacing w:line="280" w:lineRule="exact"/>
            <w:ind w:right="-55"/>
            <w:rPr>
              <w:rFonts w:asciiTheme="minorHAnsi" w:eastAsia="Palatino Linotype" w:hAnsiTheme="minorHAnsi" w:cstheme="minorHAnsi"/>
              <w:b/>
              <w:sz w:val="24"/>
              <w:szCs w:val="24"/>
              <w:lang w:val="el-GR"/>
            </w:rPr>
          </w:pPr>
          <w:r w:rsidRPr="00C065E9">
            <w:rPr>
              <w:rFonts w:asciiTheme="minorHAnsi" w:eastAsia="Palatino Linotype" w:hAnsiTheme="minorHAnsi" w:cstheme="minorHAnsi"/>
              <w:b/>
              <w:sz w:val="24"/>
              <w:szCs w:val="24"/>
              <w:lang w:val="el-GR"/>
            </w:rPr>
            <w:t>ΔΗΜΟΣ ΜΥΤΙΛΗΝΗΣ</w:t>
          </w:r>
        </w:p>
        <w:p w:rsidR="00C065E9" w:rsidRPr="00C065E9" w:rsidRDefault="00C065E9" w:rsidP="00AD58F0">
          <w:pPr>
            <w:spacing w:line="280" w:lineRule="exact"/>
            <w:ind w:right="-55"/>
            <w:rPr>
              <w:rFonts w:asciiTheme="minorHAnsi" w:eastAsia="Palatino Linotype" w:hAnsiTheme="minorHAnsi" w:cstheme="minorHAnsi"/>
              <w:b/>
              <w:sz w:val="24"/>
              <w:szCs w:val="24"/>
              <w:u w:val="single"/>
              <w:lang w:val="el-GR"/>
            </w:rPr>
          </w:pPr>
          <w:r w:rsidRPr="00C065E9">
            <w:rPr>
              <w:rFonts w:asciiTheme="minorHAnsi" w:eastAsia="Palatino Linotype" w:hAnsiTheme="minorHAnsi" w:cstheme="minorHAnsi"/>
              <w:b/>
              <w:spacing w:val="-8"/>
              <w:sz w:val="24"/>
              <w:szCs w:val="24"/>
              <w:u w:val="single"/>
              <w:lang w:val="el-GR"/>
            </w:rPr>
            <w:t>Δ/ΝΣΗ ΤΕΧΝΙΚΩΝ ΥΠΗΡΕΣΙΩΝ</w:t>
          </w:r>
        </w:p>
        <w:p w:rsidR="00C065E9" w:rsidRPr="00C065E9" w:rsidRDefault="00C065E9" w:rsidP="00AD58F0">
          <w:pPr>
            <w:spacing w:line="280" w:lineRule="exact"/>
            <w:ind w:right="-55"/>
            <w:rPr>
              <w:rFonts w:asciiTheme="minorHAnsi" w:eastAsia="Palatino Linotype" w:hAnsiTheme="minorHAnsi" w:cstheme="minorHAnsi"/>
              <w:b/>
              <w:sz w:val="24"/>
              <w:szCs w:val="24"/>
              <w:lang w:val="el-GR"/>
            </w:rPr>
          </w:pPr>
        </w:p>
      </w:tc>
      <w:tc>
        <w:tcPr>
          <w:tcW w:w="1446" w:type="dxa"/>
        </w:tcPr>
        <w:p w:rsidR="00C065E9" w:rsidRPr="00C065E9" w:rsidRDefault="00C065E9" w:rsidP="00AD58F0">
          <w:pPr>
            <w:spacing w:line="280" w:lineRule="exact"/>
            <w:ind w:right="-55"/>
            <w:rPr>
              <w:rFonts w:asciiTheme="minorHAnsi" w:eastAsia="Palatino Linotype" w:hAnsiTheme="minorHAnsi" w:cstheme="minorHAnsi"/>
              <w:b/>
              <w:sz w:val="24"/>
              <w:szCs w:val="24"/>
              <w:lang w:val="el-GR"/>
            </w:rPr>
          </w:pPr>
        </w:p>
      </w:tc>
      <w:tc>
        <w:tcPr>
          <w:tcW w:w="1134" w:type="dxa"/>
        </w:tcPr>
        <w:p w:rsidR="00C065E9" w:rsidRPr="00C065E9" w:rsidRDefault="00C065E9" w:rsidP="00AD58F0">
          <w:pPr>
            <w:spacing w:line="280" w:lineRule="exact"/>
            <w:ind w:right="-55"/>
            <w:rPr>
              <w:rFonts w:asciiTheme="minorHAnsi" w:eastAsia="Palatino Linotype" w:hAnsiTheme="minorHAnsi" w:cstheme="minorHAnsi"/>
              <w:b/>
              <w:sz w:val="24"/>
              <w:szCs w:val="24"/>
              <w:lang w:val="el-GR"/>
            </w:rPr>
          </w:pPr>
        </w:p>
      </w:tc>
      <w:tc>
        <w:tcPr>
          <w:tcW w:w="3402" w:type="dxa"/>
        </w:tcPr>
        <w:p w:rsidR="00C065E9" w:rsidRPr="000274A9" w:rsidRDefault="00C065E9" w:rsidP="00AD58F0">
          <w:pPr>
            <w:suppressAutoHyphens/>
            <w:spacing w:after="120"/>
            <w:ind w:right="-108"/>
            <w:jc w:val="both"/>
            <w:rPr>
              <w:rFonts w:asciiTheme="minorHAnsi" w:eastAsia="Palatino Linotype" w:hAnsiTheme="minorHAnsi" w:cstheme="minorHAnsi"/>
              <w:b/>
              <w:position w:val="1"/>
              <w:sz w:val="24"/>
              <w:szCs w:val="24"/>
            </w:rPr>
          </w:pPr>
          <w:r w:rsidRPr="000274A9">
            <w:rPr>
              <w:rFonts w:asciiTheme="minorHAnsi" w:eastAsia="Palatino Linotype" w:hAnsiTheme="minorHAnsi" w:cstheme="minorHAnsi"/>
              <w:b/>
              <w:position w:val="1"/>
              <w:sz w:val="24"/>
              <w:szCs w:val="24"/>
            </w:rPr>
            <w:t>Αρ. Μελέτης : 1/2021</w:t>
          </w:r>
        </w:p>
      </w:tc>
    </w:tr>
  </w:tbl>
  <w:p w:rsidR="00C065E9" w:rsidRDefault="00C065E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5E9" w:rsidRDefault="00C065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861DB"/>
    <w:multiLevelType w:val="hybridMultilevel"/>
    <w:tmpl w:val="D27EC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5E9"/>
    <w:rsid w:val="004814F5"/>
    <w:rsid w:val="00584D2B"/>
    <w:rsid w:val="006020E4"/>
    <w:rsid w:val="00AB79E2"/>
    <w:rsid w:val="00AD6F5E"/>
    <w:rsid w:val="00C065E9"/>
    <w:rsid w:val="00E4675A"/>
    <w:rsid w:val="00F5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65E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Times New Roman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06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C065E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customStyle="1" w:styleId="Default">
    <w:name w:val="Default"/>
    <w:rsid w:val="00C065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C065E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C065E9"/>
    <w:rPr>
      <w:rFonts w:ascii="Verdana" w:eastAsia="Verdana" w:hAnsi="Verdana" w:cs="Times New Roman"/>
      <w:lang w:val="en-US"/>
    </w:rPr>
  </w:style>
  <w:style w:type="paragraph" w:styleId="a4">
    <w:name w:val="footer"/>
    <w:basedOn w:val="a"/>
    <w:link w:val="Char0"/>
    <w:uiPriority w:val="99"/>
    <w:unhideWhenUsed/>
    <w:rsid w:val="00C065E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C065E9"/>
    <w:rPr>
      <w:rFonts w:ascii="Verdana" w:eastAsia="Verdana" w:hAnsi="Verdana" w:cs="Times New Roman"/>
      <w:lang w:val="en-US"/>
    </w:rPr>
  </w:style>
  <w:style w:type="paragraph" w:styleId="a5">
    <w:name w:val="Body Text"/>
    <w:basedOn w:val="a"/>
    <w:link w:val="Char1"/>
    <w:uiPriority w:val="1"/>
    <w:qFormat/>
    <w:rsid w:val="00C065E9"/>
    <w:rPr>
      <w:sz w:val="20"/>
      <w:szCs w:val="20"/>
    </w:rPr>
  </w:style>
  <w:style w:type="character" w:customStyle="1" w:styleId="Char1">
    <w:name w:val="Σώμα κειμένου Char"/>
    <w:basedOn w:val="a0"/>
    <w:link w:val="a5"/>
    <w:uiPriority w:val="1"/>
    <w:rsid w:val="00C065E9"/>
    <w:rPr>
      <w:rFonts w:ascii="Verdana" w:eastAsia="Verdana" w:hAnsi="Verdana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C065E9"/>
    <w:pPr>
      <w:spacing w:after="0" w:line="240" w:lineRule="auto"/>
    </w:pPr>
    <w:rPr>
      <w:rFonts w:ascii="Calibri" w:eastAsia="Calibri" w:hAnsi="Calibri" w:cs="Calibri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C065E9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C065E9"/>
    <w:rPr>
      <w:rFonts w:ascii="Tahoma" w:eastAsia="Verdan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65E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Times New Roman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06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C065E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customStyle="1" w:styleId="Default">
    <w:name w:val="Default"/>
    <w:rsid w:val="00C065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C065E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C065E9"/>
    <w:rPr>
      <w:rFonts w:ascii="Verdana" w:eastAsia="Verdana" w:hAnsi="Verdana" w:cs="Times New Roman"/>
      <w:lang w:val="en-US"/>
    </w:rPr>
  </w:style>
  <w:style w:type="paragraph" w:styleId="a4">
    <w:name w:val="footer"/>
    <w:basedOn w:val="a"/>
    <w:link w:val="Char0"/>
    <w:uiPriority w:val="99"/>
    <w:unhideWhenUsed/>
    <w:rsid w:val="00C065E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C065E9"/>
    <w:rPr>
      <w:rFonts w:ascii="Verdana" w:eastAsia="Verdana" w:hAnsi="Verdana" w:cs="Times New Roman"/>
      <w:lang w:val="en-US"/>
    </w:rPr>
  </w:style>
  <w:style w:type="paragraph" w:styleId="a5">
    <w:name w:val="Body Text"/>
    <w:basedOn w:val="a"/>
    <w:link w:val="Char1"/>
    <w:uiPriority w:val="1"/>
    <w:qFormat/>
    <w:rsid w:val="00C065E9"/>
    <w:rPr>
      <w:sz w:val="20"/>
      <w:szCs w:val="20"/>
    </w:rPr>
  </w:style>
  <w:style w:type="character" w:customStyle="1" w:styleId="Char1">
    <w:name w:val="Σώμα κειμένου Char"/>
    <w:basedOn w:val="a0"/>
    <w:link w:val="a5"/>
    <w:uiPriority w:val="1"/>
    <w:rsid w:val="00C065E9"/>
    <w:rPr>
      <w:rFonts w:ascii="Verdana" w:eastAsia="Verdana" w:hAnsi="Verdana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C065E9"/>
    <w:pPr>
      <w:spacing w:after="0" w:line="240" w:lineRule="auto"/>
    </w:pPr>
    <w:rPr>
      <w:rFonts w:ascii="Calibri" w:eastAsia="Calibri" w:hAnsi="Calibri" w:cs="Calibri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C065E9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C065E9"/>
    <w:rPr>
      <w:rFonts w:ascii="Tahoma" w:eastAsia="Verdan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marinos</dc:creator>
  <cp:lastModifiedBy>Olga</cp:lastModifiedBy>
  <cp:revision>2</cp:revision>
  <dcterms:created xsi:type="dcterms:W3CDTF">2021-03-24T10:15:00Z</dcterms:created>
  <dcterms:modified xsi:type="dcterms:W3CDTF">2021-03-24T10:15:00Z</dcterms:modified>
</cp:coreProperties>
</file>